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EFBB" w14:textId="77777777" w:rsidR="00C04333" w:rsidRPr="00C04333" w:rsidRDefault="00C04333" w:rsidP="0079067A">
      <w:pPr>
        <w:pStyle w:val="PargrafodaLista"/>
        <w:numPr>
          <w:ilvl w:val="0"/>
          <w:numId w:val="1"/>
        </w:numPr>
        <w:ind w:left="360"/>
        <w:rPr>
          <w:rFonts w:ascii="Times New Roman" w:hAnsi="Times New Roman" w:cs="Times New Roman"/>
          <w:sz w:val="24"/>
          <w:szCs w:val="24"/>
        </w:rPr>
      </w:pPr>
      <w:r>
        <w:rPr>
          <w:rFonts w:ascii="Times New Roman" w:hAnsi="Times New Roman" w:cs="Times New Roman"/>
          <w:sz w:val="28"/>
          <w:szCs w:val="28"/>
        </w:rPr>
        <w:t>Tendo em conta o que já sabes sobre o tema e fazendo uma pesquisa, responde às seguintes perguntas</w:t>
      </w:r>
      <w:r w:rsidR="00DB3297">
        <w:rPr>
          <w:rFonts w:ascii="Times New Roman" w:hAnsi="Times New Roman" w:cs="Times New Roman"/>
          <w:sz w:val="28"/>
          <w:szCs w:val="28"/>
        </w:rPr>
        <w:t>.</w:t>
      </w:r>
    </w:p>
    <w:p w14:paraId="69A54C0B" w14:textId="77777777" w:rsidR="00C04333" w:rsidRPr="00681080" w:rsidRDefault="00C04333" w:rsidP="00C04333">
      <w:pPr>
        <w:rPr>
          <w:rFonts w:ascii="Times New Roman" w:hAnsi="Times New Roman" w:cs="Times New Roman"/>
        </w:rPr>
      </w:pPr>
    </w:p>
    <w:p w14:paraId="792EBCDA" w14:textId="3E9C8712" w:rsidR="001529B1" w:rsidRDefault="00C04333" w:rsidP="00C04333">
      <w:pPr>
        <w:pStyle w:val="PargrafodaLista"/>
        <w:numPr>
          <w:ilvl w:val="1"/>
          <w:numId w:val="1"/>
        </w:numPr>
        <w:rPr>
          <w:rFonts w:ascii="Times New Roman" w:hAnsi="Times New Roman" w:cs="Times New Roman"/>
          <w:sz w:val="24"/>
          <w:szCs w:val="24"/>
        </w:rPr>
      </w:pPr>
      <w:r>
        <w:rPr>
          <w:rFonts w:ascii="Times New Roman" w:hAnsi="Times New Roman" w:cs="Times New Roman"/>
          <w:sz w:val="24"/>
          <w:szCs w:val="24"/>
        </w:rPr>
        <w:t xml:space="preserve">Como vimos nas aulas anteriores, há uma ligação entre a utilização de um certo tipo de energias e problemas como a poluição do ar e as alterações climáticas. Agora, de que forma é que esses problemas podem afetar a saúde pública da comunidade? </w:t>
      </w:r>
      <w:r w:rsidR="00681080">
        <w:rPr>
          <w:rFonts w:ascii="Times New Roman" w:hAnsi="Times New Roman" w:cs="Times New Roman"/>
          <w:sz w:val="24"/>
          <w:szCs w:val="24"/>
        </w:rPr>
        <w:t>Enumera também algumas das doenças que podem ocorrer devido a estes problemas.</w:t>
      </w:r>
    </w:p>
    <w:p w14:paraId="3ECC2E26" w14:textId="77777777" w:rsidR="00681237" w:rsidRDefault="00681237" w:rsidP="00232333">
      <w:pPr>
        <w:rPr>
          <w:rFonts w:ascii="Times New Roman" w:hAnsi="Times New Roman" w:cs="Times New Roman"/>
          <w:color w:val="FF0000"/>
          <w:sz w:val="24"/>
          <w:szCs w:val="24"/>
        </w:rPr>
      </w:pPr>
    </w:p>
    <w:p w14:paraId="0151CD6B" w14:textId="710097CB" w:rsidR="00C04333" w:rsidRPr="00232333" w:rsidRDefault="00232333" w:rsidP="00232333">
      <w:pPr>
        <w:rPr>
          <w:rFonts w:ascii="Times New Roman" w:hAnsi="Times New Roman" w:cs="Times New Roman"/>
          <w:color w:val="FF0000"/>
          <w:sz w:val="24"/>
          <w:szCs w:val="24"/>
        </w:rPr>
      </w:pPr>
      <w:r>
        <w:rPr>
          <w:rFonts w:ascii="Times New Roman" w:hAnsi="Times New Roman" w:cs="Times New Roman"/>
          <w:color w:val="FF0000"/>
          <w:sz w:val="24"/>
          <w:szCs w:val="24"/>
        </w:rPr>
        <w:t>Como se verificou, principalmente na resolução da ficha Nº3, algumas energias, como os combustíveis fósseis podem originar problemas como a poluição do ar e o agravamento das alterações climáticas. Tais problemas podem ter consequências para a saúde pública como o aumento excessivo da temperatura do ar, levando ao aumento de mortes no verão, a fenómenos como inundações, incêndios que posteriormente levarão a problemas na comunidade, assim como a problemas como doenças cardíacas,  doenças pulmonares, maior suscetibilidade a infeções, AVC’s, exposição a substâncias químicas perigosas, ou contaminação dos solos.</w:t>
      </w:r>
    </w:p>
    <w:p w14:paraId="1B52AE7F" w14:textId="77777777" w:rsidR="00C04333" w:rsidRDefault="00C04333" w:rsidP="00C04333">
      <w:pPr>
        <w:pStyle w:val="PargrafodaLista"/>
        <w:ind w:left="360"/>
        <w:rPr>
          <w:rFonts w:ascii="Times New Roman" w:hAnsi="Times New Roman" w:cs="Times New Roman"/>
          <w:sz w:val="24"/>
          <w:szCs w:val="24"/>
        </w:rPr>
      </w:pPr>
    </w:p>
    <w:p w14:paraId="6784546D" w14:textId="640566E2" w:rsidR="00C04333" w:rsidRDefault="00C04333" w:rsidP="00C04333">
      <w:pPr>
        <w:pStyle w:val="PargrafodaLista"/>
        <w:numPr>
          <w:ilvl w:val="1"/>
          <w:numId w:val="1"/>
        </w:numPr>
        <w:rPr>
          <w:rFonts w:ascii="Times New Roman" w:hAnsi="Times New Roman" w:cs="Times New Roman"/>
          <w:sz w:val="24"/>
          <w:szCs w:val="24"/>
        </w:rPr>
      </w:pPr>
      <w:r>
        <w:rPr>
          <w:rFonts w:ascii="Times New Roman" w:hAnsi="Times New Roman" w:cs="Times New Roman"/>
          <w:sz w:val="24"/>
          <w:szCs w:val="24"/>
        </w:rPr>
        <w:t xml:space="preserve">De que forma é que podemos combater estes problemas de saúde pública? A utilização de diferentes fontes de energia, pode ser uma solução? Porquê? E a utilização eficiente de energia? Responde às perguntas e de seguida, na tabela abaixo, enumera todas as medidas que consideres adequadas para reduzir eficientemente o consumo de energia na tua comunidade. Podes tomar como exemplo, o que farias na tua escola. </w:t>
      </w:r>
    </w:p>
    <w:p w14:paraId="493FBAFF" w14:textId="77777777" w:rsidR="00215658" w:rsidRDefault="00681237" w:rsidP="00945C4D">
      <w:pPr>
        <w:rPr>
          <w:rFonts w:ascii="Times New Roman" w:hAnsi="Times New Roman" w:cs="Times New Roman"/>
          <w:color w:val="FF0000"/>
          <w:sz w:val="24"/>
          <w:szCs w:val="24"/>
        </w:rPr>
      </w:pPr>
      <w:r>
        <w:rPr>
          <w:rFonts w:ascii="Times New Roman" w:hAnsi="Times New Roman" w:cs="Times New Roman"/>
          <w:color w:val="FF0000"/>
          <w:sz w:val="24"/>
          <w:szCs w:val="24"/>
        </w:rPr>
        <w:t xml:space="preserve">Individualmente, o combate a todos os problemas elencados em 1.1 pode ser efetuado através de uma utilização mais eficiente dos recursos energéticos que temos disponíveis. </w:t>
      </w:r>
    </w:p>
    <w:p w14:paraId="07DC347B" w14:textId="2958A85D" w:rsidR="00945C4D" w:rsidRDefault="00681237" w:rsidP="00945C4D">
      <w:pPr>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 xml:space="preserve">A opção por fontes de energia renováveis, mais sustentáveis, em detrimento da utilização de energias não renováveis pode ser um bom começo. Algumas medidas </w:t>
      </w:r>
      <w:r w:rsidR="00215658">
        <w:rPr>
          <w:rFonts w:ascii="Times New Roman" w:hAnsi="Times New Roman" w:cs="Times New Roman"/>
          <w:color w:val="FF0000"/>
          <w:sz w:val="24"/>
          <w:szCs w:val="24"/>
        </w:rPr>
        <w:t xml:space="preserve">de utilização mais eficiente de energia podem ser adotadas na nossa própria habitação, tais como: utilizar sistemas de iluminação de baixo consumo, evitar o funcionamento contínuo de sistemas de ventilação, optar pela instalação de sistemas de recuperação de calor, adquirir eletrodomésticos economizadores de energia, etc. Outras medidas de cariz mais social também podem ser adotadas tais como ações consciencialização da importância da utilização eficiente de energia. </w:t>
      </w:r>
    </w:p>
    <w:p w14:paraId="66025884" w14:textId="77777777" w:rsidR="00215658" w:rsidRPr="00215658" w:rsidRDefault="00215658" w:rsidP="00945C4D">
      <w:pPr>
        <w:rPr>
          <w:rFonts w:ascii="Times New Roman" w:hAnsi="Times New Roman" w:cs="Times New Roman"/>
          <w:color w:val="FF0000"/>
          <w:sz w:val="24"/>
          <w:szCs w:val="24"/>
        </w:rPr>
      </w:pPr>
    </w:p>
    <w:tbl>
      <w:tblPr>
        <w:tblStyle w:val="TabelacomGrelha"/>
        <w:tblW w:w="0" w:type="auto"/>
        <w:tblInd w:w="360" w:type="dxa"/>
        <w:tblLook w:val="04A0" w:firstRow="1" w:lastRow="0" w:firstColumn="1" w:lastColumn="0" w:noHBand="0" w:noVBand="1"/>
      </w:tblPr>
      <w:tblGrid>
        <w:gridCol w:w="8134"/>
      </w:tblGrid>
      <w:tr w:rsidR="00C04333" w14:paraId="70A9A9B1" w14:textId="77777777" w:rsidTr="00C04333">
        <w:trPr>
          <w:trHeight w:val="404"/>
        </w:trPr>
        <w:tc>
          <w:tcPr>
            <w:tcW w:w="8134" w:type="dxa"/>
            <w:vAlign w:val="center"/>
          </w:tcPr>
          <w:p w14:paraId="5AA7C126" w14:textId="48299D60" w:rsidR="00C04333" w:rsidRPr="00D10D20" w:rsidRDefault="00C04333" w:rsidP="00844832">
            <w:pPr>
              <w:pStyle w:val="PargrafodaLista"/>
              <w:ind w:left="0"/>
              <w:jc w:val="center"/>
              <w:rPr>
                <w:rFonts w:ascii="Times New Roman" w:hAnsi="Times New Roman" w:cs="Times New Roman"/>
                <w:b/>
                <w:bCs/>
              </w:rPr>
            </w:pPr>
            <w:r>
              <w:rPr>
                <w:rFonts w:ascii="Times New Roman" w:hAnsi="Times New Roman" w:cs="Times New Roman"/>
                <w:b/>
                <w:bCs/>
              </w:rPr>
              <w:t>M</w:t>
            </w:r>
            <w:r w:rsidRPr="00D10D20">
              <w:rPr>
                <w:rFonts w:ascii="Times New Roman" w:hAnsi="Times New Roman" w:cs="Times New Roman"/>
                <w:b/>
                <w:bCs/>
              </w:rPr>
              <w:t xml:space="preserve">edidas </w:t>
            </w:r>
            <w:r>
              <w:rPr>
                <w:rFonts w:ascii="Times New Roman" w:hAnsi="Times New Roman" w:cs="Times New Roman"/>
                <w:b/>
                <w:bCs/>
              </w:rPr>
              <w:t>para reduzir o consumo de energia na tua escola</w:t>
            </w:r>
          </w:p>
        </w:tc>
      </w:tr>
      <w:tr w:rsidR="00C04333" w14:paraId="208091E5" w14:textId="77777777" w:rsidTr="00C04333">
        <w:trPr>
          <w:trHeight w:val="2534"/>
        </w:trPr>
        <w:tc>
          <w:tcPr>
            <w:tcW w:w="8134" w:type="dxa"/>
            <w:vAlign w:val="center"/>
          </w:tcPr>
          <w:p w14:paraId="5E1274D2" w14:textId="5C6A1492" w:rsidR="00C04333"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-Aproveitar a luz solar natural ao máximo.</w:t>
            </w:r>
          </w:p>
          <w:p w14:paraId="6DEB2793" w14:textId="60825F9B" w:rsid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Utilizar sistemas de iluminação de baixo consumo.</w:t>
            </w:r>
          </w:p>
          <w:p w14:paraId="3A6D2587" w14:textId="5752A5CC" w:rsid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xml:space="preserve">- Utilizar monitores e projetores inteligentes do ponto de vista de utilização energética (“que reduzem o consumo de energia em situações de </w:t>
            </w:r>
            <w:proofErr w:type="spellStart"/>
            <w:r>
              <w:rPr>
                <w:rFonts w:ascii="Times New Roman" w:hAnsi="Times New Roman" w:cs="Times New Roman"/>
                <w:color w:val="FF0000"/>
                <w:sz w:val="24"/>
                <w:szCs w:val="24"/>
              </w:rPr>
              <w:t>stand-by</w:t>
            </w:r>
            <w:proofErr w:type="spellEnd"/>
            <w:r>
              <w:rPr>
                <w:rFonts w:ascii="Times New Roman" w:hAnsi="Times New Roman" w:cs="Times New Roman"/>
                <w:color w:val="FF0000"/>
                <w:sz w:val="24"/>
                <w:szCs w:val="24"/>
              </w:rPr>
              <w:t>).</w:t>
            </w:r>
          </w:p>
          <w:p w14:paraId="1E92B9A7" w14:textId="59495FA0" w:rsid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Monitorizar constantemente a utilização de sistemas de ventilação.</w:t>
            </w:r>
          </w:p>
          <w:p w14:paraId="16EDA488" w14:textId="0B4A9F48" w:rsid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Ações de consciencialização que incentivem os alunos a reciclar e a poupar os recursos energéticos existentes.</w:t>
            </w:r>
          </w:p>
          <w:p w14:paraId="7D126EE0" w14:textId="4353A0C2" w:rsid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Utilizar sensores de luzes e de água (</w:t>
            </w:r>
            <w:proofErr w:type="spellStart"/>
            <w:r>
              <w:rPr>
                <w:rFonts w:ascii="Times New Roman" w:hAnsi="Times New Roman" w:cs="Times New Roman"/>
                <w:color w:val="FF0000"/>
                <w:sz w:val="24"/>
                <w:szCs w:val="24"/>
              </w:rPr>
              <w:t>ex</w:t>
            </w:r>
            <w:proofErr w:type="spellEnd"/>
            <w:r>
              <w:rPr>
                <w:rFonts w:ascii="Times New Roman" w:hAnsi="Times New Roman" w:cs="Times New Roman"/>
                <w:color w:val="FF0000"/>
                <w:sz w:val="24"/>
                <w:szCs w:val="24"/>
              </w:rPr>
              <w:t>: nas torneiras da casa de banho).</w:t>
            </w:r>
          </w:p>
          <w:p w14:paraId="37DFD1CE" w14:textId="123659E9" w:rsidR="00C04333" w:rsidRPr="00215658" w:rsidRDefault="00215658" w:rsidP="00215658">
            <w:pPr>
              <w:pStyle w:val="PargrafodaLista"/>
              <w:ind w:left="0"/>
              <w:jc w:val="left"/>
              <w:rPr>
                <w:rFonts w:ascii="Times New Roman" w:hAnsi="Times New Roman" w:cs="Times New Roman"/>
                <w:color w:val="FF0000"/>
                <w:sz w:val="24"/>
                <w:szCs w:val="24"/>
              </w:rPr>
            </w:pPr>
            <w:r>
              <w:rPr>
                <w:rFonts w:ascii="Times New Roman" w:hAnsi="Times New Roman" w:cs="Times New Roman"/>
                <w:color w:val="FF0000"/>
                <w:sz w:val="24"/>
                <w:szCs w:val="24"/>
              </w:rPr>
              <w:t>- Ter em atenção às portas abertas quando se está a utilizar um sistema de ventilação.</w:t>
            </w:r>
          </w:p>
        </w:tc>
      </w:tr>
    </w:tbl>
    <w:p w14:paraId="6D16F288" w14:textId="77777777" w:rsidR="00C04333" w:rsidRDefault="00C04333" w:rsidP="00C04333">
      <w:pPr>
        <w:rPr>
          <w:rFonts w:ascii="Times New Roman" w:hAnsi="Times New Roman" w:cs="Times New Roman"/>
          <w:sz w:val="24"/>
          <w:szCs w:val="24"/>
        </w:rPr>
      </w:pPr>
    </w:p>
    <w:p w14:paraId="290941C9" w14:textId="77777777" w:rsidR="00681080" w:rsidRPr="00C3536C" w:rsidRDefault="00681080" w:rsidP="00681080">
      <w:pPr>
        <w:tabs>
          <w:tab w:val="left" w:pos="2064"/>
        </w:tabs>
        <w:rPr>
          <w:rFonts w:ascii="Times New Roman" w:hAnsi="Times New Roman" w:cs="Times New Roman"/>
          <w:b/>
          <w:bCs/>
          <w:sz w:val="30"/>
          <w:szCs w:val="30"/>
        </w:rPr>
      </w:pPr>
      <w:r>
        <w:rPr>
          <w:rFonts w:ascii="Times New Roman" w:hAnsi="Times New Roman" w:cs="Times New Roman"/>
          <w:b/>
          <w:bCs/>
          <w:sz w:val="30"/>
          <w:szCs w:val="30"/>
        </w:rPr>
        <w:t>Pa</w:t>
      </w:r>
      <w:r w:rsidRPr="00C3536C">
        <w:rPr>
          <w:rFonts w:ascii="Times New Roman" w:hAnsi="Times New Roman" w:cs="Times New Roman"/>
          <w:b/>
          <w:bCs/>
          <w:sz w:val="30"/>
          <w:szCs w:val="30"/>
        </w:rPr>
        <w:t>ra saber mais…</w:t>
      </w:r>
    </w:p>
    <w:p w14:paraId="632D72F1" w14:textId="77777777" w:rsidR="00681080" w:rsidRDefault="00681080" w:rsidP="00681080">
      <w:pPr>
        <w:tabs>
          <w:tab w:val="left" w:pos="2723"/>
        </w:tabs>
        <w:rPr>
          <w:rFonts w:ascii="Times New Roman" w:hAnsi="Times New Roman" w:cs="Times New Roman"/>
          <w:sz w:val="24"/>
          <w:szCs w:val="24"/>
        </w:rPr>
      </w:pPr>
      <w:r>
        <w:rPr>
          <w:rFonts w:ascii="Times New Roman" w:hAnsi="Times New Roman" w:cs="Times New Roman"/>
          <w:sz w:val="24"/>
          <w:szCs w:val="24"/>
        </w:rPr>
        <w:t>Se quiseres explorar mais sobre o tema desta aula, tens disponível na “Tabela Palavras-Chave” um conjunto de links com informações adicionais relacionados com cada palavra-chave. Para acederes a essas informações, é só carregares nos links que se encontram na secção “Referências” correspondente ao número que viste na tabela.</w:t>
      </w:r>
    </w:p>
    <w:p w14:paraId="5CDBB92E" w14:textId="77777777" w:rsidR="00681080" w:rsidRDefault="00681080" w:rsidP="00681080">
      <w:pPr>
        <w:tabs>
          <w:tab w:val="left" w:pos="2723"/>
        </w:tabs>
        <w:rPr>
          <w:rFonts w:ascii="Times New Roman" w:hAnsi="Times New Roman" w:cs="Times New Roman"/>
          <w:sz w:val="24"/>
          <w:szCs w:val="24"/>
        </w:rPr>
      </w:pPr>
    </w:p>
    <w:p w14:paraId="619F66DC" w14:textId="77777777" w:rsidR="00681080" w:rsidRDefault="00681080" w:rsidP="00681080">
      <w:pPr>
        <w:tabs>
          <w:tab w:val="left" w:pos="2723"/>
        </w:tabs>
        <w:rPr>
          <w:rFonts w:ascii="Times New Roman" w:hAnsi="Times New Roman" w:cs="Times New Roman"/>
          <w:b/>
          <w:bCs/>
          <w:sz w:val="26"/>
          <w:szCs w:val="26"/>
        </w:rPr>
      </w:pPr>
      <w:r w:rsidRPr="00F17ACE">
        <w:rPr>
          <w:rFonts w:ascii="Times New Roman" w:hAnsi="Times New Roman" w:cs="Times New Roman"/>
          <w:b/>
          <w:bCs/>
          <w:sz w:val="26"/>
          <w:szCs w:val="26"/>
        </w:rPr>
        <w:t xml:space="preserve">Tabela Palavras </w:t>
      </w:r>
      <w:r>
        <w:rPr>
          <w:rFonts w:ascii="Times New Roman" w:hAnsi="Times New Roman" w:cs="Times New Roman"/>
          <w:b/>
          <w:bCs/>
          <w:sz w:val="26"/>
          <w:szCs w:val="26"/>
        </w:rPr>
        <w:t>–</w:t>
      </w:r>
      <w:r w:rsidRPr="00F17ACE">
        <w:rPr>
          <w:rFonts w:ascii="Times New Roman" w:hAnsi="Times New Roman" w:cs="Times New Roman"/>
          <w:b/>
          <w:bCs/>
          <w:sz w:val="26"/>
          <w:szCs w:val="26"/>
        </w:rPr>
        <w:t xml:space="preserve"> Chave</w:t>
      </w:r>
    </w:p>
    <w:tbl>
      <w:tblPr>
        <w:tblStyle w:val="TabelacomGrelha"/>
        <w:tblW w:w="0" w:type="auto"/>
        <w:tblLook w:val="04A0" w:firstRow="1" w:lastRow="0" w:firstColumn="1" w:lastColumn="0" w:noHBand="0" w:noVBand="1"/>
      </w:tblPr>
      <w:tblGrid>
        <w:gridCol w:w="4390"/>
        <w:gridCol w:w="4104"/>
      </w:tblGrid>
      <w:tr w:rsidR="00681080" w14:paraId="288F215B" w14:textId="77777777" w:rsidTr="00844832">
        <w:tc>
          <w:tcPr>
            <w:tcW w:w="4390" w:type="dxa"/>
          </w:tcPr>
          <w:p w14:paraId="3B39E18F" w14:textId="77777777" w:rsidR="00681080" w:rsidRPr="00F17ACE" w:rsidRDefault="00681080" w:rsidP="00844832">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Palavras-Chave</w:t>
            </w:r>
          </w:p>
        </w:tc>
        <w:tc>
          <w:tcPr>
            <w:tcW w:w="4104" w:type="dxa"/>
          </w:tcPr>
          <w:p w14:paraId="368F0A69" w14:textId="77777777" w:rsidR="00681080" w:rsidRPr="00F17ACE" w:rsidRDefault="00681080" w:rsidP="00844832">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Nº de Referência</w:t>
            </w:r>
          </w:p>
        </w:tc>
      </w:tr>
      <w:tr w:rsidR="00681080" w14:paraId="1563964A" w14:textId="77777777" w:rsidTr="00844832">
        <w:tc>
          <w:tcPr>
            <w:tcW w:w="4390" w:type="dxa"/>
          </w:tcPr>
          <w:p w14:paraId="15FF7747" w14:textId="68000922" w:rsidR="00681080" w:rsidRPr="00F17ACE" w:rsidRDefault="00681080" w:rsidP="00844832">
            <w:pPr>
              <w:tabs>
                <w:tab w:val="left" w:pos="2723"/>
              </w:tabs>
              <w:spacing w:line="360" w:lineRule="auto"/>
              <w:jc w:val="center"/>
              <w:rPr>
                <w:rFonts w:ascii="Times New Roman" w:hAnsi="Times New Roman" w:cs="Times New Roman"/>
              </w:rPr>
            </w:pPr>
            <w:r>
              <w:rPr>
                <w:rFonts w:ascii="Times New Roman" w:hAnsi="Times New Roman" w:cs="Times New Roman"/>
              </w:rPr>
              <w:t>Medidas para reduzir o consumo de energia</w:t>
            </w:r>
          </w:p>
        </w:tc>
        <w:tc>
          <w:tcPr>
            <w:tcW w:w="4104" w:type="dxa"/>
          </w:tcPr>
          <w:p w14:paraId="048FA2C2" w14:textId="6F9B0D72" w:rsidR="00681080" w:rsidRPr="00271131" w:rsidRDefault="00681080" w:rsidP="00844832">
            <w:pPr>
              <w:tabs>
                <w:tab w:val="left" w:pos="2723"/>
              </w:tabs>
              <w:spacing w:line="360" w:lineRule="auto"/>
              <w:jc w:val="center"/>
              <w:rPr>
                <w:rFonts w:ascii="Times New Roman" w:hAnsi="Times New Roman" w:cs="Times New Roman"/>
                <w:b/>
                <w:bCs/>
              </w:rPr>
            </w:pPr>
            <w:r w:rsidRPr="00271131">
              <w:rPr>
                <w:rFonts w:ascii="Times New Roman" w:hAnsi="Times New Roman" w:cs="Times New Roman"/>
                <w:b/>
                <w:bCs/>
              </w:rPr>
              <w:t>[1]</w:t>
            </w:r>
            <w:r>
              <w:rPr>
                <w:rFonts w:ascii="Times New Roman" w:hAnsi="Times New Roman" w:cs="Times New Roman"/>
                <w:b/>
                <w:bCs/>
              </w:rPr>
              <w:t xml:space="preserve"> [2]</w:t>
            </w:r>
            <w:r w:rsidR="00C177D8">
              <w:rPr>
                <w:rFonts w:ascii="Times New Roman" w:hAnsi="Times New Roman" w:cs="Times New Roman"/>
                <w:b/>
                <w:bCs/>
              </w:rPr>
              <w:t xml:space="preserve"> [3]</w:t>
            </w:r>
          </w:p>
        </w:tc>
      </w:tr>
      <w:tr w:rsidR="00681080" w14:paraId="38D31326" w14:textId="77777777" w:rsidTr="007637F9">
        <w:tc>
          <w:tcPr>
            <w:tcW w:w="4390" w:type="dxa"/>
            <w:vAlign w:val="center"/>
          </w:tcPr>
          <w:p w14:paraId="2D788A4D" w14:textId="1CC915C4" w:rsidR="00681080" w:rsidRPr="00F17ACE" w:rsidRDefault="007637F9" w:rsidP="007637F9">
            <w:pPr>
              <w:tabs>
                <w:tab w:val="left" w:pos="2723"/>
              </w:tabs>
              <w:spacing w:line="360" w:lineRule="auto"/>
              <w:jc w:val="center"/>
              <w:rPr>
                <w:rFonts w:ascii="Times New Roman" w:hAnsi="Times New Roman" w:cs="Times New Roman"/>
              </w:rPr>
            </w:pPr>
            <w:r>
              <w:rPr>
                <w:rFonts w:ascii="Times New Roman" w:hAnsi="Times New Roman" w:cs="Times New Roman"/>
              </w:rPr>
              <w:t xml:space="preserve">Problemas de saúde pública devido </w:t>
            </w:r>
            <w:r w:rsidR="00643584">
              <w:rPr>
                <w:rFonts w:ascii="Times New Roman" w:hAnsi="Times New Roman" w:cs="Times New Roman"/>
              </w:rPr>
              <w:t>às</w:t>
            </w:r>
            <w:r>
              <w:rPr>
                <w:rFonts w:ascii="Times New Roman" w:hAnsi="Times New Roman" w:cs="Times New Roman"/>
              </w:rPr>
              <w:t xml:space="preserve"> alterações climáticas</w:t>
            </w:r>
            <w:r w:rsidR="00643584">
              <w:rPr>
                <w:rFonts w:ascii="Times New Roman" w:hAnsi="Times New Roman" w:cs="Times New Roman"/>
              </w:rPr>
              <w:t xml:space="preserve"> e poluição atmosférica</w:t>
            </w:r>
          </w:p>
        </w:tc>
        <w:tc>
          <w:tcPr>
            <w:tcW w:w="4104" w:type="dxa"/>
            <w:vAlign w:val="center"/>
          </w:tcPr>
          <w:p w14:paraId="045E82F8" w14:textId="48C094F5" w:rsidR="00681080" w:rsidRPr="00271131" w:rsidRDefault="007637F9" w:rsidP="007637F9">
            <w:pPr>
              <w:tabs>
                <w:tab w:val="left" w:pos="2723"/>
              </w:tabs>
              <w:spacing w:line="360" w:lineRule="auto"/>
              <w:jc w:val="center"/>
              <w:rPr>
                <w:rFonts w:ascii="Times New Roman" w:hAnsi="Times New Roman" w:cs="Times New Roman"/>
                <w:b/>
                <w:bCs/>
              </w:rPr>
            </w:pPr>
            <w:r>
              <w:rPr>
                <w:rFonts w:ascii="Times New Roman" w:hAnsi="Times New Roman" w:cs="Times New Roman"/>
                <w:b/>
                <w:bCs/>
              </w:rPr>
              <w:t>[4]</w:t>
            </w:r>
            <w:r w:rsidR="00643584">
              <w:rPr>
                <w:rFonts w:ascii="Times New Roman" w:hAnsi="Times New Roman" w:cs="Times New Roman"/>
                <w:b/>
                <w:bCs/>
              </w:rPr>
              <w:t xml:space="preserve"> [5] [6]</w:t>
            </w:r>
          </w:p>
        </w:tc>
      </w:tr>
    </w:tbl>
    <w:p w14:paraId="14927558" w14:textId="77777777" w:rsidR="00681080" w:rsidRDefault="00681080" w:rsidP="00681080"/>
    <w:p w14:paraId="51AC70F5" w14:textId="77777777" w:rsidR="00681080" w:rsidRDefault="00681080" w:rsidP="00681080">
      <w:pPr>
        <w:tabs>
          <w:tab w:val="left" w:pos="2723"/>
        </w:tabs>
        <w:rPr>
          <w:rFonts w:ascii="Times New Roman" w:hAnsi="Times New Roman" w:cs="Times New Roman"/>
          <w:b/>
          <w:bCs/>
          <w:sz w:val="26"/>
          <w:szCs w:val="26"/>
        </w:rPr>
      </w:pPr>
      <w:r w:rsidRPr="00F17ACE">
        <w:rPr>
          <w:rFonts w:ascii="Times New Roman" w:hAnsi="Times New Roman" w:cs="Times New Roman"/>
          <w:b/>
          <w:bCs/>
          <w:sz w:val="26"/>
          <w:szCs w:val="26"/>
        </w:rPr>
        <w:t>Referências</w:t>
      </w:r>
    </w:p>
    <w:p w14:paraId="0E3C09BC" w14:textId="0FDC76D4" w:rsidR="00C04333" w:rsidRDefault="00681080" w:rsidP="00681080">
      <w:pPr>
        <w:rPr>
          <w:rFonts w:ascii="Times New Roman" w:hAnsi="Times New Roman" w:cs="Times New Roman"/>
        </w:rPr>
      </w:pPr>
      <w:r w:rsidRPr="00681080">
        <w:rPr>
          <w:rFonts w:ascii="Times New Roman" w:hAnsi="Times New Roman" w:cs="Times New Roman"/>
          <w:b/>
          <w:bCs/>
        </w:rPr>
        <w:t>[1]</w:t>
      </w:r>
      <w:r>
        <w:rPr>
          <w:rFonts w:ascii="Times New Roman" w:hAnsi="Times New Roman" w:cs="Times New Roman"/>
          <w:b/>
          <w:bCs/>
        </w:rPr>
        <w:tab/>
      </w:r>
      <w:hyperlink r:id="rId7" w:history="1">
        <w:r w:rsidRPr="00284D0D">
          <w:rPr>
            <w:rStyle w:val="Hiperligao"/>
            <w:rFonts w:ascii="Times New Roman" w:hAnsi="Times New Roman" w:cs="Times New Roman"/>
          </w:rPr>
          <w:t>https://portugalcleanandsafe.com/minutas/documento_tecnico_reducao_energia.pdf</w:t>
        </w:r>
      </w:hyperlink>
    </w:p>
    <w:p w14:paraId="6D5AA148" w14:textId="7B231863" w:rsidR="00681080" w:rsidRDefault="00681080" w:rsidP="00681080">
      <w:pPr>
        <w:rPr>
          <w:rFonts w:ascii="Times New Roman" w:hAnsi="Times New Roman" w:cs="Times New Roman"/>
        </w:rPr>
      </w:pPr>
      <w:r>
        <w:rPr>
          <w:rFonts w:ascii="Times New Roman" w:hAnsi="Times New Roman" w:cs="Times New Roman"/>
          <w:b/>
          <w:bCs/>
        </w:rPr>
        <w:t>[2]</w:t>
      </w:r>
      <w:r>
        <w:tab/>
      </w:r>
      <w:hyperlink r:id="rId8" w:history="1">
        <w:r w:rsidRPr="00284D0D">
          <w:rPr>
            <w:rStyle w:val="Hiperligao"/>
            <w:rFonts w:ascii="Times New Roman" w:hAnsi="Times New Roman" w:cs="Times New Roman"/>
          </w:rPr>
          <w:t>https://www.doutorfinancas.pt/energia/como-reduzir-o-consumo-de-energia-em-casa/</w:t>
        </w:r>
      </w:hyperlink>
    </w:p>
    <w:p w14:paraId="207C2C60" w14:textId="12D4A8F0" w:rsidR="00681080" w:rsidRDefault="00681080" w:rsidP="00681080">
      <w:pPr>
        <w:rPr>
          <w:rFonts w:ascii="Times New Roman" w:hAnsi="Times New Roman" w:cs="Times New Roman"/>
        </w:rPr>
      </w:pPr>
      <w:r>
        <w:rPr>
          <w:rFonts w:ascii="Times New Roman" w:hAnsi="Times New Roman" w:cs="Times New Roman"/>
          <w:b/>
          <w:bCs/>
        </w:rPr>
        <w:t>[3]</w:t>
      </w:r>
      <w:r>
        <w:rPr>
          <w:rFonts w:ascii="Times New Roman" w:hAnsi="Times New Roman" w:cs="Times New Roman"/>
          <w:b/>
          <w:bCs/>
        </w:rPr>
        <w:tab/>
      </w:r>
      <w:hyperlink r:id="rId9" w:history="1">
        <w:r w:rsidR="00C177D8" w:rsidRPr="00C177D8">
          <w:rPr>
            <w:rStyle w:val="Hiperligao"/>
            <w:rFonts w:ascii="Times New Roman" w:hAnsi="Times New Roman" w:cs="Times New Roman"/>
          </w:rPr>
          <w:t>https://paylesspower.com/blog/how-to-save-energy-at-school/</w:t>
        </w:r>
      </w:hyperlink>
    </w:p>
    <w:p w14:paraId="794E3ACC" w14:textId="648DF407" w:rsidR="00C177D8" w:rsidRDefault="00C177D8" w:rsidP="00681080">
      <w:pPr>
        <w:rPr>
          <w:rFonts w:ascii="Times New Roman" w:hAnsi="Times New Roman" w:cs="Times New Roman"/>
          <w:b/>
          <w:bCs/>
        </w:rPr>
      </w:pPr>
      <w:r>
        <w:rPr>
          <w:rFonts w:ascii="Times New Roman" w:hAnsi="Times New Roman" w:cs="Times New Roman"/>
          <w:b/>
          <w:bCs/>
        </w:rPr>
        <w:lastRenderedPageBreak/>
        <w:t>[4]</w:t>
      </w:r>
      <w:r>
        <w:rPr>
          <w:rFonts w:ascii="Times New Roman" w:hAnsi="Times New Roman" w:cs="Times New Roman"/>
          <w:b/>
          <w:bCs/>
        </w:rPr>
        <w:tab/>
      </w:r>
      <w:hyperlink r:id="rId10" w:history="1">
        <w:r w:rsidR="007637F9" w:rsidRPr="007637F9">
          <w:rPr>
            <w:rStyle w:val="Hiperligao"/>
            <w:rFonts w:ascii="Times New Roman" w:hAnsi="Times New Roman" w:cs="Times New Roman"/>
          </w:rPr>
          <w:t>https://vidasustentavel.sabado.pt/alteracoes-climaticas/alteracoes-climaticas-em-que-medida-afetam-a-nossa-saude/</w:t>
        </w:r>
      </w:hyperlink>
    </w:p>
    <w:p w14:paraId="7F265E37" w14:textId="0D28F981" w:rsidR="007637F9" w:rsidRDefault="007637F9" w:rsidP="00681080">
      <w:pPr>
        <w:rPr>
          <w:rFonts w:ascii="Times New Roman" w:hAnsi="Times New Roman" w:cs="Times New Roman"/>
          <w:b/>
          <w:bCs/>
        </w:rPr>
      </w:pPr>
      <w:r>
        <w:rPr>
          <w:rFonts w:ascii="Times New Roman" w:hAnsi="Times New Roman" w:cs="Times New Roman"/>
          <w:b/>
          <w:bCs/>
        </w:rPr>
        <w:t>[5]</w:t>
      </w:r>
      <w:r>
        <w:rPr>
          <w:rFonts w:ascii="Times New Roman" w:hAnsi="Times New Roman" w:cs="Times New Roman"/>
          <w:b/>
          <w:bCs/>
        </w:rPr>
        <w:tab/>
      </w:r>
      <w:hyperlink r:id="rId11" w:history="1">
        <w:r w:rsidR="00643584" w:rsidRPr="00643584">
          <w:rPr>
            <w:rStyle w:val="Hiperligao"/>
            <w:rFonts w:ascii="Times New Roman" w:hAnsi="Times New Roman" w:cs="Times New Roman"/>
          </w:rPr>
          <w:t>https://climate.ec.europa.eu/climate-change/consequences-climate-change_pt</w:t>
        </w:r>
      </w:hyperlink>
    </w:p>
    <w:p w14:paraId="3A11CF1D" w14:textId="6954D4A5" w:rsidR="00681080" w:rsidRPr="00643584" w:rsidRDefault="00643584" w:rsidP="00681080">
      <w:pPr>
        <w:rPr>
          <w:rFonts w:ascii="Times New Roman" w:hAnsi="Times New Roman" w:cs="Times New Roman"/>
          <w:b/>
          <w:bCs/>
        </w:rPr>
      </w:pPr>
      <w:r>
        <w:rPr>
          <w:rFonts w:ascii="Times New Roman" w:hAnsi="Times New Roman" w:cs="Times New Roman"/>
          <w:b/>
          <w:bCs/>
        </w:rPr>
        <w:t>[6]</w:t>
      </w:r>
      <w:r>
        <w:rPr>
          <w:rFonts w:ascii="Times New Roman" w:hAnsi="Times New Roman" w:cs="Times New Roman"/>
          <w:b/>
          <w:bCs/>
        </w:rPr>
        <w:tab/>
      </w:r>
      <w:hyperlink r:id="rId12" w:history="1">
        <w:r w:rsidRPr="00643584">
          <w:rPr>
            <w:rStyle w:val="Hiperligao"/>
            <w:rFonts w:ascii="Times New Roman" w:hAnsi="Times New Roman" w:cs="Times New Roman"/>
          </w:rPr>
          <w:t>https://www.cuf.pt/mais-saude/saude-e-poluicao-do-ar</w:t>
        </w:r>
      </w:hyperlink>
    </w:p>
    <w:sectPr w:rsidR="00681080" w:rsidRPr="00643584"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AD222" w14:textId="77777777" w:rsidR="00972F73" w:rsidRDefault="00972F73" w:rsidP="001529B1">
      <w:pPr>
        <w:spacing w:line="240" w:lineRule="auto"/>
      </w:pPr>
      <w:r>
        <w:separator/>
      </w:r>
    </w:p>
  </w:endnote>
  <w:endnote w:type="continuationSeparator" w:id="0">
    <w:p w14:paraId="093618B6" w14:textId="77777777" w:rsidR="00972F73" w:rsidRDefault="00972F73" w:rsidP="0015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F2F7DFD" w14:textId="77777777" w:rsidR="001529B1" w:rsidRDefault="001529B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95FAE" w14:textId="77777777" w:rsidR="00972F73" w:rsidRDefault="00972F73" w:rsidP="001529B1">
      <w:pPr>
        <w:spacing w:line="240" w:lineRule="auto"/>
      </w:pPr>
      <w:r>
        <w:separator/>
      </w:r>
    </w:p>
  </w:footnote>
  <w:footnote w:type="continuationSeparator" w:id="0">
    <w:p w14:paraId="05316A3E" w14:textId="77777777" w:rsidR="00972F73" w:rsidRDefault="00972F73" w:rsidP="0015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3B9DE9FD"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77777777" w:rsidR="001529B1" w:rsidRDefault="001529B1" w:rsidP="001529B1">
          <w:pPr>
            <w:pStyle w:val="Cabealho"/>
            <w:rPr>
              <w:rFonts w:ascii="Times New Roman" w:hAnsi="Times New Roman" w:cs="Times New Roman"/>
            </w:rPr>
          </w:pPr>
          <w:r w:rsidRPr="001A156C">
            <w:rPr>
              <w:rFonts w:ascii="Times New Roman" w:hAnsi="Times New Roman" w:cs="Times New Roman"/>
              <w:b/>
              <w:bCs/>
              <w:sz w:val="24"/>
              <w:szCs w:val="24"/>
            </w:rPr>
            <w:t xml:space="preserve">Cenário </w:t>
          </w:r>
          <w:r>
            <w:rPr>
              <w:rFonts w:ascii="Times New Roman" w:hAnsi="Times New Roman" w:cs="Times New Roman"/>
              <w:b/>
              <w:bCs/>
              <w:sz w:val="24"/>
              <w:szCs w:val="24"/>
            </w:rPr>
            <w:t>2</w:t>
          </w:r>
          <w:r w:rsidRPr="001A156C">
            <w:rPr>
              <w:rFonts w:ascii="Times New Roman" w:hAnsi="Times New Roman" w:cs="Times New Roman"/>
              <w:b/>
              <w:bCs/>
              <w:sz w:val="24"/>
              <w:szCs w:val="24"/>
            </w:rPr>
            <w:t>:</w:t>
          </w:r>
          <w:r w:rsidRPr="001A156C">
            <w:rPr>
              <w:rFonts w:ascii="Times New Roman" w:hAnsi="Times New Roman" w:cs="Times New Roman"/>
            </w:rPr>
            <w:t xml:space="preserve"> “</w:t>
          </w:r>
          <w:r>
            <w:rPr>
              <w:rFonts w:ascii="Times New Roman" w:hAnsi="Times New Roman" w:cs="Times New Roman"/>
            </w:rPr>
            <w:t>Fontes de Energia e Impacto na Saúde Pública</w:t>
          </w:r>
          <w:r w:rsidRPr="001A156C">
            <w:rPr>
              <w:rFonts w:ascii="Times New Roman" w:hAnsi="Times New Roman" w:cs="Times New Roman"/>
            </w:rPr>
            <w:t>”</w:t>
          </w:r>
        </w:p>
        <w:p w14:paraId="0FE01002" w14:textId="77777777" w:rsidR="001529B1" w:rsidRDefault="001529B1" w:rsidP="001529B1">
          <w:pPr>
            <w:pStyle w:val="Cabealho"/>
            <w:jc w:val="center"/>
            <w:rPr>
              <w:rFonts w:ascii="Times New Roman" w:hAnsi="Times New Roman" w:cs="Times New Roman"/>
              <w:b/>
              <w:bCs/>
              <w:sz w:val="24"/>
              <w:szCs w:val="24"/>
            </w:rPr>
          </w:pPr>
        </w:p>
        <w:p w14:paraId="21D2C3FE"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 xml:space="preserve">Unidade Curricular: </w:t>
          </w:r>
          <w:r>
            <w:rPr>
              <w:rFonts w:ascii="Times New Roman" w:hAnsi="Times New Roman" w:cs="Times New Roman"/>
              <w:b/>
              <w:bCs/>
              <w:sz w:val="24"/>
              <w:szCs w:val="24"/>
            </w:rPr>
            <w:t>________________</w:t>
          </w:r>
        </w:p>
        <w:p w14:paraId="2DB5A1A5"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Docente:</w:t>
          </w:r>
          <w:r>
            <w:rPr>
              <w:rFonts w:ascii="Times New Roman" w:hAnsi="Times New Roman" w:cs="Times New Roman"/>
              <w:b/>
              <w:bCs/>
              <w:sz w:val="24"/>
              <w:szCs w:val="24"/>
            </w:rPr>
            <w:t>___________________</w:t>
          </w:r>
        </w:p>
        <w:p w14:paraId="2C06FD87" w14:textId="77777777" w:rsidR="001529B1" w:rsidRDefault="001529B1" w:rsidP="001529B1">
          <w:pPr>
            <w:pStyle w:val="Cabealho"/>
            <w:rPr>
              <w:rFonts w:ascii="Times New Roman" w:hAnsi="Times New Roman" w:cs="Times New Roman"/>
              <w:b/>
              <w:bCs/>
              <w:sz w:val="26"/>
              <w:szCs w:val="26"/>
            </w:rPr>
          </w:pPr>
        </w:p>
        <w:p w14:paraId="2338DB91" w14:textId="731A532E" w:rsidR="001529B1" w:rsidRPr="00133235" w:rsidRDefault="001529B1" w:rsidP="001529B1">
          <w:pPr>
            <w:pStyle w:val="Cabealho"/>
            <w:rPr>
              <w:rFonts w:ascii="Times New Roman" w:hAnsi="Times New Roman" w:cs="Times New Roman"/>
              <w:color w:val="FF0000"/>
              <w:sz w:val="20"/>
              <w:szCs w:val="20"/>
            </w:rPr>
          </w:pPr>
          <w:r w:rsidRPr="004F757F">
            <w:rPr>
              <w:rFonts w:ascii="Times New Roman" w:hAnsi="Times New Roman" w:cs="Times New Roman"/>
              <w:b/>
              <w:bCs/>
              <w:sz w:val="26"/>
              <w:szCs w:val="26"/>
            </w:rPr>
            <w:t xml:space="preserve">Ficha de Trabalho Nº </w:t>
          </w:r>
          <w:r w:rsidR="00F35F40">
            <w:rPr>
              <w:rFonts w:ascii="Times New Roman" w:hAnsi="Times New Roman" w:cs="Times New Roman"/>
              <w:b/>
              <w:bCs/>
              <w:sz w:val="26"/>
              <w:szCs w:val="26"/>
            </w:rPr>
            <w:t>5</w:t>
          </w:r>
          <w:r w:rsidR="00E65652" w:rsidRPr="006F3BBE">
            <w:rPr>
              <w:rFonts w:ascii="Times New Roman" w:hAnsi="Times New Roman" w:cs="Times New Roman"/>
              <w:b/>
              <w:bCs/>
              <w:sz w:val="24"/>
              <w:szCs w:val="24"/>
            </w:rPr>
            <w:t xml:space="preserve">: </w:t>
          </w:r>
          <w:r w:rsidR="005F28ED" w:rsidRPr="005F28ED">
            <w:rPr>
              <w:rFonts w:ascii="Times New Roman" w:hAnsi="Times New Roman" w:cs="Times New Roman"/>
              <w:b/>
              <w:bCs/>
            </w:rPr>
            <w:t xml:space="preserve">Impacto da </w:t>
          </w:r>
          <w:r w:rsidR="00133235">
            <w:rPr>
              <w:rFonts w:ascii="Times New Roman" w:hAnsi="Times New Roman" w:cs="Times New Roman"/>
              <w:b/>
              <w:bCs/>
            </w:rPr>
            <w:t xml:space="preserve">Utilização de Energia na Saúde Pública </w:t>
          </w:r>
          <w:r w:rsidR="00133235">
            <w:rPr>
              <w:rFonts w:ascii="Times New Roman" w:hAnsi="Times New Roman" w:cs="Times New Roman"/>
              <w:b/>
              <w:bCs/>
              <w:color w:val="FF0000"/>
            </w:rPr>
            <w:t>(Solução)</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782AFC4"/>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sz w:val="26"/>
        <w:szCs w:val="26"/>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abstractNum w:abstractNumId="1" w15:restartNumberingAfterBreak="0">
    <w:nsid w:val="477A4621"/>
    <w:multiLevelType w:val="hybridMultilevel"/>
    <w:tmpl w:val="44025BBE"/>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100222707">
    <w:abstractNumId w:val="0"/>
  </w:num>
  <w:num w:numId="2" w16cid:durableId="275867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A1F19"/>
    <w:rsid w:val="000A63DE"/>
    <w:rsid w:val="000D07E6"/>
    <w:rsid w:val="000D5A99"/>
    <w:rsid w:val="00133235"/>
    <w:rsid w:val="001529B1"/>
    <w:rsid w:val="0016607C"/>
    <w:rsid w:val="001B35C5"/>
    <w:rsid w:val="00215658"/>
    <w:rsid w:val="00232333"/>
    <w:rsid w:val="002F189A"/>
    <w:rsid w:val="003250AB"/>
    <w:rsid w:val="00476A04"/>
    <w:rsid w:val="005C22A0"/>
    <w:rsid w:val="005F28ED"/>
    <w:rsid w:val="00623784"/>
    <w:rsid w:val="006371FC"/>
    <w:rsid w:val="00643584"/>
    <w:rsid w:val="00681080"/>
    <w:rsid w:val="00681237"/>
    <w:rsid w:val="006F3BBE"/>
    <w:rsid w:val="007637F9"/>
    <w:rsid w:val="0079067A"/>
    <w:rsid w:val="00801736"/>
    <w:rsid w:val="00925884"/>
    <w:rsid w:val="00945C4D"/>
    <w:rsid w:val="00972F73"/>
    <w:rsid w:val="009D08B9"/>
    <w:rsid w:val="00A85AB9"/>
    <w:rsid w:val="00A95C4D"/>
    <w:rsid w:val="00B44726"/>
    <w:rsid w:val="00B566BD"/>
    <w:rsid w:val="00C04333"/>
    <w:rsid w:val="00C177D8"/>
    <w:rsid w:val="00C21D7A"/>
    <w:rsid w:val="00D10D20"/>
    <w:rsid w:val="00DB3297"/>
    <w:rsid w:val="00DE3B49"/>
    <w:rsid w:val="00E31E07"/>
    <w:rsid w:val="00E65652"/>
    <w:rsid w:val="00F11DA9"/>
    <w:rsid w:val="00F35F40"/>
    <w:rsid w:val="00F72B7D"/>
    <w:rsid w:val="00FF338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681080"/>
    <w:rPr>
      <w:color w:val="0563C1" w:themeColor="hyperlink"/>
      <w:u w:val="single"/>
    </w:rPr>
  </w:style>
  <w:style w:type="character" w:styleId="MenoNoResolvida">
    <w:name w:val="Unresolved Mention"/>
    <w:basedOn w:val="Tipodeletrapredefinidodopargrafo"/>
    <w:uiPriority w:val="99"/>
    <w:semiHidden/>
    <w:unhideWhenUsed/>
    <w:rsid w:val="00681080"/>
    <w:rPr>
      <w:color w:val="605E5C"/>
      <w:shd w:val="clear" w:color="auto" w:fill="E1DFDD"/>
    </w:rPr>
  </w:style>
  <w:style w:type="character" w:styleId="Hiperligaovisitada">
    <w:name w:val="FollowedHyperlink"/>
    <w:basedOn w:val="Tipodeletrapredefinidodopargrafo"/>
    <w:uiPriority w:val="99"/>
    <w:semiHidden/>
    <w:unhideWhenUsed/>
    <w:rsid w:val="002323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704</Words>
  <Characters>3807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Junior Mané</cp:lastModifiedBy>
  <cp:revision>6</cp:revision>
  <dcterms:created xsi:type="dcterms:W3CDTF">2023-08-15T16:50:00Z</dcterms:created>
  <dcterms:modified xsi:type="dcterms:W3CDTF">2023-08-16T23:18:00Z</dcterms:modified>
</cp:coreProperties>
</file>