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EFBB" w14:textId="77777777" w:rsidR="00C04333" w:rsidRPr="00C04333" w:rsidRDefault="00C04333" w:rsidP="0079067A">
      <w:pPr>
        <w:pStyle w:val="PargrafodaLista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Tendo em conta o que já sabes sobre o tema e fazendo uma pesquisa, responde às seguintes perguntas</w:t>
      </w:r>
      <w:r w:rsidR="00DB3297">
        <w:rPr>
          <w:rFonts w:ascii="Times New Roman" w:hAnsi="Times New Roman" w:cs="Times New Roman"/>
          <w:sz w:val="28"/>
          <w:szCs w:val="28"/>
        </w:rPr>
        <w:t>.</w:t>
      </w:r>
    </w:p>
    <w:p w14:paraId="69A54C0B" w14:textId="77777777" w:rsidR="00C04333" w:rsidRPr="00681080" w:rsidRDefault="00C04333" w:rsidP="00C04333">
      <w:pPr>
        <w:rPr>
          <w:rFonts w:ascii="Times New Roman" w:hAnsi="Times New Roman" w:cs="Times New Roman"/>
        </w:rPr>
      </w:pPr>
    </w:p>
    <w:p w14:paraId="792EBCDA" w14:textId="3E9C8712" w:rsidR="001529B1" w:rsidRDefault="00C04333" w:rsidP="00C04333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Como vimos nas aulas anteriores, há uma ligação entre a utilização de um certo tipo de energias e problemas como a poluição do ar e as alterações climáticas. Agora, de que forma é que esses problemas podem afetar a saúde pública da comunidade? </w:t>
      </w:r>
      <w:r w:rsidR="00681080">
        <w:rPr>
          <w:rFonts w:ascii="Times New Roman" w:hAnsi="Times New Roman" w:cs="Times New Roman"/>
          <w:sz w:val="24"/>
          <w:szCs w:val="24"/>
        </w:rPr>
        <w:t>Enumera também algumas das doenças que podem ocorrer devido a estes problemas.</w:t>
      </w:r>
    </w:p>
    <w:p w14:paraId="25B5A77F" w14:textId="77777777" w:rsidR="00C04333" w:rsidRDefault="00C04333" w:rsidP="00C04333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0151CD6B" w14:textId="77777777" w:rsidR="00C04333" w:rsidRDefault="00C04333" w:rsidP="00C04333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1B52AE7F" w14:textId="77777777" w:rsidR="00C04333" w:rsidRDefault="00C04333" w:rsidP="00C04333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7D54D41E" w14:textId="77777777" w:rsidR="00C04333" w:rsidRDefault="00C04333" w:rsidP="00C04333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39D23752" w14:textId="77777777" w:rsidR="00C04333" w:rsidRDefault="00C04333" w:rsidP="00C04333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28B42733" w14:textId="77777777" w:rsidR="00C04333" w:rsidRDefault="00C04333" w:rsidP="00C04333">
      <w:pPr>
        <w:rPr>
          <w:rFonts w:ascii="Times New Roman" w:hAnsi="Times New Roman" w:cs="Times New Roman"/>
          <w:sz w:val="24"/>
          <w:szCs w:val="24"/>
        </w:rPr>
      </w:pPr>
    </w:p>
    <w:p w14:paraId="40113D08" w14:textId="77777777" w:rsidR="00945C4D" w:rsidRPr="00C04333" w:rsidRDefault="00945C4D" w:rsidP="00C04333">
      <w:pPr>
        <w:rPr>
          <w:rFonts w:ascii="Times New Roman" w:hAnsi="Times New Roman" w:cs="Times New Roman"/>
          <w:sz w:val="24"/>
          <w:szCs w:val="24"/>
        </w:rPr>
      </w:pPr>
    </w:p>
    <w:p w14:paraId="6784546D" w14:textId="640566E2" w:rsidR="00C04333" w:rsidRDefault="00C04333" w:rsidP="00C04333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que forma é que podemos combater estes problemas de saúde pública? A utilização de diferentes fontes de energia, pode ser uma solução? Porquê? E a utilização eficiente de energia? Responde às perguntas e de seguida, na tabela abaixo, enumera todas as medidas que consideres adequadas para reduzir eficientemente o consumo de energia na tua comunidade. Podes tomar como exemplo, o que farias na tua escola. </w:t>
      </w:r>
    </w:p>
    <w:p w14:paraId="0E504110" w14:textId="77777777" w:rsid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p w14:paraId="146ED155" w14:textId="77777777" w:rsid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p w14:paraId="07DC347B" w14:textId="77777777" w:rsid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p w14:paraId="1D1EF6EF" w14:textId="77777777" w:rsid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p w14:paraId="73A1E59B" w14:textId="77777777" w:rsid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p w14:paraId="012AA853" w14:textId="77777777" w:rsidR="00945C4D" w:rsidRPr="00945C4D" w:rsidRDefault="00945C4D" w:rsidP="00945C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elha"/>
        <w:tblW w:w="0" w:type="auto"/>
        <w:tblInd w:w="360" w:type="dxa"/>
        <w:tblLook w:val="04A0" w:firstRow="1" w:lastRow="0" w:firstColumn="1" w:lastColumn="0" w:noHBand="0" w:noVBand="1"/>
      </w:tblPr>
      <w:tblGrid>
        <w:gridCol w:w="8134"/>
      </w:tblGrid>
      <w:tr w:rsidR="00C04333" w14:paraId="70A9A9B1" w14:textId="77777777" w:rsidTr="00C04333">
        <w:trPr>
          <w:trHeight w:val="404"/>
        </w:trPr>
        <w:tc>
          <w:tcPr>
            <w:tcW w:w="8134" w:type="dxa"/>
            <w:vAlign w:val="center"/>
          </w:tcPr>
          <w:p w14:paraId="5AA7C126" w14:textId="48299D60" w:rsidR="00C04333" w:rsidRPr="00D10D20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M</w:t>
            </w:r>
            <w:r w:rsidRPr="00D10D20">
              <w:rPr>
                <w:rFonts w:ascii="Times New Roman" w:hAnsi="Times New Roman" w:cs="Times New Roman"/>
                <w:b/>
                <w:bCs/>
              </w:rPr>
              <w:t xml:space="preserve">edidas </w:t>
            </w:r>
            <w:r>
              <w:rPr>
                <w:rFonts w:ascii="Times New Roman" w:hAnsi="Times New Roman" w:cs="Times New Roman"/>
                <w:b/>
                <w:bCs/>
              </w:rPr>
              <w:t>para reduzir o consumo de energia na tua escola</w:t>
            </w:r>
          </w:p>
        </w:tc>
      </w:tr>
      <w:tr w:rsidR="00C04333" w14:paraId="208091E5" w14:textId="77777777" w:rsidTr="00C04333">
        <w:trPr>
          <w:trHeight w:val="2534"/>
        </w:trPr>
        <w:tc>
          <w:tcPr>
            <w:tcW w:w="8134" w:type="dxa"/>
            <w:vAlign w:val="center"/>
          </w:tcPr>
          <w:p w14:paraId="27FFF772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47CCC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274D2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8EC61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565C9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33B02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0596E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BAEBB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491E0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9C27A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B34DD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6A213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FFF36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D82B5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E9CA3" w14:textId="77777777" w:rsidR="00C04333" w:rsidRDefault="00C04333" w:rsidP="00945C4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FD1CE" w14:textId="77777777" w:rsidR="00C04333" w:rsidRDefault="00C04333" w:rsidP="00844832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16F288" w14:textId="77777777" w:rsidR="00C04333" w:rsidRDefault="00C04333" w:rsidP="00C04333">
      <w:pPr>
        <w:rPr>
          <w:rFonts w:ascii="Times New Roman" w:hAnsi="Times New Roman" w:cs="Times New Roman"/>
          <w:sz w:val="24"/>
          <w:szCs w:val="24"/>
        </w:rPr>
      </w:pPr>
    </w:p>
    <w:p w14:paraId="290941C9" w14:textId="77777777" w:rsidR="00681080" w:rsidRPr="00C3536C" w:rsidRDefault="00681080" w:rsidP="00681080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Pa</w:t>
      </w:r>
      <w:r w:rsidRPr="00C3536C">
        <w:rPr>
          <w:rFonts w:ascii="Times New Roman" w:hAnsi="Times New Roman" w:cs="Times New Roman"/>
          <w:b/>
          <w:bCs/>
          <w:sz w:val="30"/>
          <w:szCs w:val="30"/>
        </w:rPr>
        <w:t>ra saber mais…</w:t>
      </w:r>
    </w:p>
    <w:p w14:paraId="632D72F1" w14:textId="77777777" w:rsidR="00681080" w:rsidRDefault="00681080" w:rsidP="00681080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quiseres explorar mais sobre o tema desta aula, tens disponível na “Tabela Palavras-Chave” um conjunto de links com informações adicionais relacionados com cada palavra-chave. Para acederes a essas informações, é só carregares nos links que se encontram na secção “Referências” correspondente ao número que viste na tabela.</w:t>
      </w:r>
    </w:p>
    <w:p w14:paraId="5CDBB92E" w14:textId="77777777" w:rsidR="00681080" w:rsidRDefault="00681080" w:rsidP="00681080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</w:p>
    <w:p w14:paraId="619F66DC" w14:textId="77777777" w:rsidR="00681080" w:rsidRDefault="00681080" w:rsidP="00681080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Tabela Palavras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 Chave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681080" w14:paraId="288F215B" w14:textId="77777777" w:rsidTr="00844832">
        <w:tc>
          <w:tcPr>
            <w:tcW w:w="4390" w:type="dxa"/>
          </w:tcPr>
          <w:p w14:paraId="3B39E18F" w14:textId="77777777" w:rsidR="00681080" w:rsidRPr="00F17ACE" w:rsidRDefault="00681080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Palavras-Chave</w:t>
            </w:r>
          </w:p>
        </w:tc>
        <w:tc>
          <w:tcPr>
            <w:tcW w:w="4104" w:type="dxa"/>
          </w:tcPr>
          <w:p w14:paraId="368F0A69" w14:textId="77777777" w:rsidR="00681080" w:rsidRPr="00F17ACE" w:rsidRDefault="00681080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de Referência</w:t>
            </w:r>
          </w:p>
        </w:tc>
      </w:tr>
      <w:tr w:rsidR="00681080" w14:paraId="1563964A" w14:textId="77777777" w:rsidTr="00844832">
        <w:tc>
          <w:tcPr>
            <w:tcW w:w="4390" w:type="dxa"/>
          </w:tcPr>
          <w:p w14:paraId="15FF7747" w14:textId="68000922" w:rsidR="00681080" w:rsidRPr="00F17ACE" w:rsidRDefault="00681080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Medidas para reduzir o consumo de energia</w:t>
            </w:r>
          </w:p>
        </w:tc>
        <w:tc>
          <w:tcPr>
            <w:tcW w:w="4104" w:type="dxa"/>
          </w:tcPr>
          <w:p w14:paraId="048FA2C2" w14:textId="6F9B0D72" w:rsidR="00681080" w:rsidRPr="00271131" w:rsidRDefault="00681080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[1]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[2]</w:t>
            </w:r>
            <w:r w:rsidR="00C177D8">
              <w:rPr>
                <w:rFonts w:ascii="Times New Roman" w:hAnsi="Times New Roman" w:cs="Times New Roman"/>
                <w:b/>
                <w:bCs/>
              </w:rPr>
              <w:t xml:space="preserve"> [3]</w:t>
            </w:r>
          </w:p>
        </w:tc>
      </w:tr>
      <w:tr w:rsidR="00681080" w14:paraId="38D31326" w14:textId="77777777" w:rsidTr="007637F9">
        <w:tc>
          <w:tcPr>
            <w:tcW w:w="4390" w:type="dxa"/>
            <w:vAlign w:val="center"/>
          </w:tcPr>
          <w:p w14:paraId="2D788A4D" w14:textId="1CC915C4" w:rsidR="00681080" w:rsidRPr="00F17ACE" w:rsidRDefault="007637F9" w:rsidP="007637F9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Problemas de saúde pública devido </w:t>
            </w:r>
            <w:r w:rsidR="00643584">
              <w:rPr>
                <w:rFonts w:ascii="Times New Roman" w:hAnsi="Times New Roman" w:cs="Times New Roman"/>
              </w:rPr>
              <w:t>às</w:t>
            </w:r>
            <w:r>
              <w:rPr>
                <w:rFonts w:ascii="Times New Roman" w:hAnsi="Times New Roman" w:cs="Times New Roman"/>
              </w:rPr>
              <w:t xml:space="preserve"> alterações climáticas</w:t>
            </w:r>
            <w:r w:rsidR="00643584">
              <w:rPr>
                <w:rFonts w:ascii="Times New Roman" w:hAnsi="Times New Roman" w:cs="Times New Roman"/>
              </w:rPr>
              <w:t xml:space="preserve"> e poluição atmosférica</w:t>
            </w:r>
          </w:p>
        </w:tc>
        <w:tc>
          <w:tcPr>
            <w:tcW w:w="4104" w:type="dxa"/>
            <w:vAlign w:val="center"/>
          </w:tcPr>
          <w:p w14:paraId="045E82F8" w14:textId="48C094F5" w:rsidR="00681080" w:rsidRPr="00271131" w:rsidRDefault="007637F9" w:rsidP="007637F9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[4]</w:t>
            </w:r>
            <w:r w:rsidR="00643584">
              <w:rPr>
                <w:rFonts w:ascii="Times New Roman" w:hAnsi="Times New Roman" w:cs="Times New Roman"/>
                <w:b/>
                <w:bCs/>
              </w:rPr>
              <w:t xml:space="preserve"> [5] [6]</w:t>
            </w:r>
          </w:p>
        </w:tc>
      </w:tr>
    </w:tbl>
    <w:p w14:paraId="14927558" w14:textId="77777777" w:rsidR="00681080" w:rsidRDefault="00681080" w:rsidP="00681080"/>
    <w:p w14:paraId="51AC70F5" w14:textId="77777777" w:rsidR="00681080" w:rsidRDefault="00681080" w:rsidP="00681080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Referências</w:t>
      </w:r>
    </w:p>
    <w:p w14:paraId="0E3C09BC" w14:textId="0FDC76D4" w:rsidR="00C04333" w:rsidRDefault="00681080" w:rsidP="00681080">
      <w:pPr>
        <w:rPr>
          <w:rFonts w:ascii="Times New Roman" w:hAnsi="Times New Roman" w:cs="Times New Roman"/>
        </w:rPr>
      </w:pPr>
      <w:r w:rsidRPr="00681080">
        <w:rPr>
          <w:rFonts w:ascii="Times New Roman" w:hAnsi="Times New Roman" w:cs="Times New Roman"/>
          <w:b/>
          <w:bCs/>
        </w:rPr>
        <w:t>[1]</w:t>
      </w:r>
      <w:r>
        <w:rPr>
          <w:rFonts w:ascii="Times New Roman" w:hAnsi="Times New Roman" w:cs="Times New Roman"/>
          <w:b/>
          <w:bCs/>
        </w:rPr>
        <w:tab/>
      </w:r>
      <w:hyperlink r:id="rId7" w:history="1">
        <w:r w:rsidRPr="00284D0D">
          <w:rPr>
            <w:rStyle w:val="Hiperligao"/>
            <w:rFonts w:ascii="Times New Roman" w:hAnsi="Times New Roman" w:cs="Times New Roman"/>
          </w:rPr>
          <w:t>https://portugalcleanandsafe.com/minutas/documento_tecnico_reducao_energia.pdf</w:t>
        </w:r>
      </w:hyperlink>
    </w:p>
    <w:p w14:paraId="6D5AA148" w14:textId="7B231863" w:rsidR="00681080" w:rsidRDefault="00681080" w:rsidP="00681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[2]</w:t>
      </w:r>
      <w:r>
        <w:tab/>
      </w:r>
      <w:hyperlink r:id="rId8" w:history="1">
        <w:r w:rsidRPr="00284D0D">
          <w:rPr>
            <w:rStyle w:val="Hiperligao"/>
            <w:rFonts w:ascii="Times New Roman" w:hAnsi="Times New Roman" w:cs="Times New Roman"/>
          </w:rPr>
          <w:t>https://www.doutorfinancas.pt/energia/como-reduzir-o-consumo-de-energia-em-casa/</w:t>
        </w:r>
      </w:hyperlink>
    </w:p>
    <w:p w14:paraId="207C2C60" w14:textId="12D4A8F0" w:rsidR="00681080" w:rsidRDefault="00681080" w:rsidP="00681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[3]</w:t>
      </w:r>
      <w:r>
        <w:rPr>
          <w:rFonts w:ascii="Times New Roman" w:hAnsi="Times New Roman" w:cs="Times New Roman"/>
          <w:b/>
          <w:bCs/>
        </w:rPr>
        <w:tab/>
      </w:r>
      <w:hyperlink r:id="rId9" w:history="1">
        <w:r w:rsidR="00C177D8" w:rsidRPr="00C177D8">
          <w:rPr>
            <w:rStyle w:val="Hiperligao"/>
            <w:rFonts w:ascii="Times New Roman" w:hAnsi="Times New Roman" w:cs="Times New Roman"/>
          </w:rPr>
          <w:t>https://paylesspower.com/blog/how-to-save-energy-at-school/</w:t>
        </w:r>
      </w:hyperlink>
    </w:p>
    <w:p w14:paraId="794E3ACC" w14:textId="648DF407" w:rsidR="00C177D8" w:rsidRDefault="00C177D8" w:rsidP="0068108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[4]</w:t>
      </w:r>
      <w:r>
        <w:rPr>
          <w:rFonts w:ascii="Times New Roman" w:hAnsi="Times New Roman" w:cs="Times New Roman"/>
          <w:b/>
          <w:bCs/>
        </w:rPr>
        <w:tab/>
      </w:r>
      <w:hyperlink r:id="rId10" w:history="1">
        <w:r w:rsidR="007637F9" w:rsidRPr="007637F9">
          <w:rPr>
            <w:rStyle w:val="Hiperligao"/>
            <w:rFonts w:ascii="Times New Roman" w:hAnsi="Times New Roman" w:cs="Times New Roman"/>
          </w:rPr>
          <w:t>https://vidasustentavel.sabado.pt/alteracoes-climaticas/alteracoes-climaticas-em-que-medida-afetam-a-nossa-saude/</w:t>
        </w:r>
      </w:hyperlink>
    </w:p>
    <w:p w14:paraId="7F265E37" w14:textId="0D28F981" w:rsidR="007637F9" w:rsidRDefault="007637F9" w:rsidP="0068108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[5]</w:t>
      </w:r>
      <w:r>
        <w:rPr>
          <w:rFonts w:ascii="Times New Roman" w:hAnsi="Times New Roman" w:cs="Times New Roman"/>
          <w:b/>
          <w:bCs/>
        </w:rPr>
        <w:tab/>
      </w:r>
      <w:hyperlink r:id="rId11" w:history="1">
        <w:r w:rsidR="00643584" w:rsidRPr="00643584">
          <w:rPr>
            <w:rStyle w:val="Hiperligao"/>
            <w:rFonts w:ascii="Times New Roman" w:hAnsi="Times New Roman" w:cs="Times New Roman"/>
          </w:rPr>
          <w:t>https://climate.ec.europa.eu/climate-change/consequences-climate-change_pt</w:t>
        </w:r>
      </w:hyperlink>
    </w:p>
    <w:p w14:paraId="3A11CF1D" w14:textId="6954D4A5" w:rsidR="00681080" w:rsidRPr="00643584" w:rsidRDefault="00643584" w:rsidP="0068108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[6]</w:t>
      </w:r>
      <w:r>
        <w:rPr>
          <w:rFonts w:ascii="Times New Roman" w:hAnsi="Times New Roman" w:cs="Times New Roman"/>
          <w:b/>
          <w:bCs/>
        </w:rPr>
        <w:tab/>
      </w:r>
      <w:hyperlink r:id="rId12" w:history="1">
        <w:r w:rsidRPr="00643584">
          <w:rPr>
            <w:rStyle w:val="Hiperligao"/>
            <w:rFonts w:ascii="Times New Roman" w:hAnsi="Times New Roman" w:cs="Times New Roman"/>
          </w:rPr>
          <w:t>https://www.cuf.pt/mais-saude/saude-e-poluicao-do-ar</w:t>
        </w:r>
      </w:hyperlink>
    </w:p>
    <w:sectPr w:rsidR="00681080" w:rsidRPr="00643584" w:rsidSect="001529B1"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E0742" w14:textId="77777777" w:rsidR="00047424" w:rsidRDefault="00047424" w:rsidP="001529B1">
      <w:pPr>
        <w:spacing w:line="240" w:lineRule="auto"/>
      </w:pPr>
      <w:r>
        <w:separator/>
      </w:r>
    </w:p>
  </w:endnote>
  <w:endnote w:type="continuationSeparator" w:id="0">
    <w:p w14:paraId="5FF1669C" w14:textId="77777777" w:rsidR="00047424" w:rsidRDefault="00047424" w:rsidP="0015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736C372C" w14:textId="376E561F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B142272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F2F7DFD" w14:textId="77777777" w:rsidR="001529B1" w:rsidRDefault="001529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602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35A8F1FA" w14:textId="2B536B50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1249A4A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426AB21" w14:textId="77777777" w:rsidR="001529B1" w:rsidRDefault="001529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1F8F" w14:textId="77777777" w:rsidR="00047424" w:rsidRDefault="00047424" w:rsidP="001529B1">
      <w:pPr>
        <w:spacing w:line="240" w:lineRule="auto"/>
      </w:pPr>
      <w:r>
        <w:separator/>
      </w:r>
    </w:p>
  </w:footnote>
  <w:footnote w:type="continuationSeparator" w:id="0">
    <w:p w14:paraId="1F7FE101" w14:textId="77777777" w:rsidR="00047424" w:rsidRDefault="00047424" w:rsidP="0015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1529B1" w14:paraId="574C1401" w14:textId="77777777" w:rsidTr="00602142">
      <w:trPr>
        <w:trHeight w:val="576"/>
      </w:trPr>
      <w:tc>
        <w:tcPr>
          <w:tcW w:w="3839" w:type="dxa"/>
        </w:tcPr>
        <w:p w14:paraId="022E561D" w14:textId="77777777" w:rsidR="001529B1" w:rsidRDefault="001529B1" w:rsidP="001529B1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394428" wp14:editId="35F88C72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B9DE9FD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CA0F" wp14:editId="39C4505B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3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46AA5733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Cenário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2</w:t>
          </w: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:</w:t>
          </w:r>
          <w:r w:rsidRPr="001A156C">
            <w:rPr>
              <w:rFonts w:ascii="Times New Roman" w:hAnsi="Times New Roman" w:cs="Times New Roman"/>
            </w:rPr>
            <w:t xml:space="preserve"> “</w:t>
          </w:r>
          <w:r>
            <w:rPr>
              <w:rFonts w:ascii="Times New Roman" w:hAnsi="Times New Roman" w:cs="Times New Roman"/>
            </w:rPr>
            <w:t>Fontes de Energia e Impacto na Saúde Pública</w:t>
          </w:r>
          <w:r w:rsidRPr="001A156C">
            <w:rPr>
              <w:rFonts w:ascii="Times New Roman" w:hAnsi="Times New Roman" w:cs="Times New Roman"/>
            </w:rPr>
            <w:t>”</w:t>
          </w:r>
        </w:p>
        <w:p w14:paraId="0FE01002" w14:textId="77777777" w:rsidR="001529B1" w:rsidRDefault="001529B1" w:rsidP="001529B1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21D2C3FE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Unidade Curricular: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</w:t>
          </w:r>
        </w:p>
        <w:p w14:paraId="2DB5A1A5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Docente: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___________________</w:t>
          </w:r>
        </w:p>
        <w:p w14:paraId="2C06FD87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</w:p>
        <w:p w14:paraId="2338DB91" w14:textId="0025FAFA" w:rsidR="001529B1" w:rsidRPr="00E65652" w:rsidRDefault="001529B1" w:rsidP="001529B1">
          <w:pPr>
            <w:pStyle w:val="Cabealho"/>
            <w:rPr>
              <w:rFonts w:ascii="Times New Roman" w:hAnsi="Times New Roman" w:cs="Times New Roman"/>
              <w:sz w:val="20"/>
              <w:szCs w:val="20"/>
            </w:rPr>
          </w:pP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 xml:space="preserve">Ficha de Trabalho Nº </w:t>
          </w:r>
          <w:r w:rsidR="00D61D34">
            <w:rPr>
              <w:rFonts w:ascii="Times New Roman" w:hAnsi="Times New Roman" w:cs="Times New Roman"/>
              <w:b/>
              <w:bCs/>
              <w:sz w:val="26"/>
              <w:szCs w:val="26"/>
            </w:rPr>
            <w:t>5</w:t>
          </w:r>
          <w:r w:rsidR="00E65652" w:rsidRPr="006F3BB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: </w:t>
          </w:r>
          <w:r w:rsidR="005F28ED" w:rsidRPr="005F28ED">
            <w:rPr>
              <w:rFonts w:ascii="Times New Roman" w:hAnsi="Times New Roman" w:cs="Times New Roman"/>
              <w:b/>
              <w:bCs/>
            </w:rPr>
            <w:t xml:space="preserve">Impacto da </w:t>
          </w:r>
          <w:r w:rsidR="00CB0DD0">
            <w:rPr>
              <w:rFonts w:ascii="Times New Roman" w:hAnsi="Times New Roman" w:cs="Times New Roman"/>
              <w:b/>
              <w:bCs/>
            </w:rPr>
            <w:t>Utilização de Energia na Saúde Pública</w:t>
          </w:r>
        </w:p>
      </w:tc>
    </w:tr>
    <w:tr w:rsidR="001529B1" w14:paraId="51803334" w14:textId="77777777" w:rsidTr="00602142">
      <w:trPr>
        <w:trHeight w:val="276"/>
      </w:trPr>
      <w:tc>
        <w:tcPr>
          <w:tcW w:w="9923" w:type="dxa"/>
          <w:gridSpan w:val="2"/>
        </w:tcPr>
        <w:p w14:paraId="1CA84B66" w14:textId="77777777" w:rsidR="001529B1" w:rsidRDefault="001529B1" w:rsidP="001529B1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7F614425" w14:textId="77777777" w:rsidR="001529B1" w:rsidRDefault="001529B1" w:rsidP="001529B1">
          <w:pPr>
            <w:pStyle w:val="Cabealho"/>
          </w:pPr>
        </w:p>
      </w:tc>
    </w:tr>
  </w:tbl>
  <w:p w14:paraId="6F22E36A" w14:textId="77777777" w:rsidR="001529B1" w:rsidRDefault="001529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19C3"/>
    <w:multiLevelType w:val="multilevel"/>
    <w:tmpl w:val="5782AFC4"/>
    <w:lvl w:ilvl="0">
      <w:start w:val="1"/>
      <w:numFmt w:val="decimal"/>
      <w:lvlText w:val="%1."/>
      <w:lvlJc w:val="left"/>
      <w:pPr>
        <w:ind w:left="-697" w:hanging="360"/>
      </w:pPr>
      <w:rPr>
        <w:rFonts w:ascii="Times New Roman" w:hAnsi="Times New Roman" w:cs="Times New Roman" w:hint="default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abstractNum w:abstractNumId="1" w15:restartNumberingAfterBreak="0">
    <w:nsid w:val="477A4621"/>
    <w:multiLevelType w:val="hybridMultilevel"/>
    <w:tmpl w:val="44025BB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222707">
    <w:abstractNumId w:val="0"/>
  </w:num>
  <w:num w:numId="2" w16cid:durableId="27586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B1"/>
    <w:rsid w:val="00047424"/>
    <w:rsid w:val="000A1F19"/>
    <w:rsid w:val="000A63DE"/>
    <w:rsid w:val="000D07E6"/>
    <w:rsid w:val="000D5A99"/>
    <w:rsid w:val="001529B1"/>
    <w:rsid w:val="0016607C"/>
    <w:rsid w:val="001B35C5"/>
    <w:rsid w:val="002F189A"/>
    <w:rsid w:val="003250AB"/>
    <w:rsid w:val="003D4F02"/>
    <w:rsid w:val="00476A04"/>
    <w:rsid w:val="005C22A0"/>
    <w:rsid w:val="005F28ED"/>
    <w:rsid w:val="00623784"/>
    <w:rsid w:val="006371FC"/>
    <w:rsid w:val="00643584"/>
    <w:rsid w:val="00681080"/>
    <w:rsid w:val="006F3BBE"/>
    <w:rsid w:val="007637F9"/>
    <w:rsid w:val="0079067A"/>
    <w:rsid w:val="00925884"/>
    <w:rsid w:val="00945C4D"/>
    <w:rsid w:val="009D08B9"/>
    <w:rsid w:val="00A85AB9"/>
    <w:rsid w:val="00B44726"/>
    <w:rsid w:val="00B566BD"/>
    <w:rsid w:val="00C04333"/>
    <w:rsid w:val="00C177D8"/>
    <w:rsid w:val="00C21D7A"/>
    <w:rsid w:val="00CB0DD0"/>
    <w:rsid w:val="00D10D20"/>
    <w:rsid w:val="00D61D34"/>
    <w:rsid w:val="00DB3297"/>
    <w:rsid w:val="00DE3B49"/>
    <w:rsid w:val="00E31E07"/>
    <w:rsid w:val="00E65652"/>
    <w:rsid w:val="00F11DA9"/>
    <w:rsid w:val="00F72B7D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306"/>
  <w15:chartTrackingRefBased/>
  <w15:docId w15:val="{729848E6-A183-4D14-B5D1-69268C78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29B1"/>
  </w:style>
  <w:style w:type="paragraph" w:styleId="Rodap">
    <w:name w:val="footer"/>
    <w:basedOn w:val="Normal"/>
    <w:link w:val="Rodap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29B1"/>
  </w:style>
  <w:style w:type="paragraph" w:styleId="PargrafodaLista">
    <w:name w:val="List Paragraph"/>
    <w:basedOn w:val="Normal"/>
    <w:uiPriority w:val="34"/>
    <w:qFormat/>
    <w:rsid w:val="001529B1"/>
    <w:pPr>
      <w:ind w:left="720"/>
      <w:contextualSpacing/>
    </w:pPr>
  </w:style>
  <w:style w:type="table" w:styleId="TabelacomGrelha">
    <w:name w:val="Table Grid"/>
    <w:basedOn w:val="Tabelanormal"/>
    <w:uiPriority w:val="39"/>
    <w:rsid w:val="001529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68108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81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utorfinancas.pt/energia/como-reduzir-o-consumo-de-energia-em-casa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rtugalcleanandsafe.com/minutas/documento_tecnico_reducao_energia.pdf" TargetMode="External"/><Relationship Id="rId12" Type="http://schemas.openxmlformats.org/officeDocument/2006/relationships/hyperlink" Target="https://www.cuf.pt/mais-saude/saude-e-poluicao-do-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imate.ec.europa.eu/climate-change/consequences-climate-change_p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idasustentavel.sabado.pt/alteracoes-climaticas/alteracoes-climaticas-em-que-medida-afetam-a-nossa-sau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ylesspower.com/blog/how-to-save-energy-at-schoo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394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Junior Mané</cp:lastModifiedBy>
  <cp:revision>8</cp:revision>
  <dcterms:created xsi:type="dcterms:W3CDTF">2023-08-15T15:03:00Z</dcterms:created>
  <dcterms:modified xsi:type="dcterms:W3CDTF">2023-08-16T23:05:00Z</dcterms:modified>
</cp:coreProperties>
</file>