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D593F" w14:textId="77777777" w:rsidR="00C32446" w:rsidRPr="00C32446" w:rsidRDefault="00C32446" w:rsidP="001529B1">
      <w:pPr>
        <w:pStyle w:val="PargrafodaLista"/>
        <w:numPr>
          <w:ilvl w:val="0"/>
          <w:numId w:val="1"/>
        </w:numPr>
        <w:spacing w:after="0" w:line="360" w:lineRule="auto"/>
        <w:ind w:left="360"/>
        <w:jc w:val="both"/>
        <w:rPr>
          <w:rFonts w:ascii="Times New Roman" w:hAnsi="Times New Roman" w:cs="Times New Roman"/>
          <w:sz w:val="24"/>
          <w:szCs w:val="24"/>
        </w:rPr>
      </w:pPr>
      <w:r>
        <w:rPr>
          <w:rFonts w:ascii="Times New Roman" w:hAnsi="Times New Roman" w:cs="Times New Roman"/>
          <w:sz w:val="28"/>
          <w:szCs w:val="28"/>
        </w:rPr>
        <w:t>Tendo em conta o que já sabes sobre o tema</w:t>
      </w:r>
      <w:r w:rsidR="001529B1" w:rsidRPr="004377C4">
        <w:rPr>
          <w:rFonts w:ascii="Times New Roman" w:hAnsi="Times New Roman" w:cs="Times New Roman"/>
          <w:sz w:val="28"/>
          <w:szCs w:val="28"/>
        </w:rPr>
        <w:t>,</w:t>
      </w:r>
      <w:r>
        <w:rPr>
          <w:rFonts w:ascii="Times New Roman" w:hAnsi="Times New Roman" w:cs="Times New Roman"/>
          <w:sz w:val="28"/>
          <w:szCs w:val="28"/>
        </w:rPr>
        <w:t xml:space="preserve"> e fazendo uma pesquisa,</w:t>
      </w:r>
      <w:r w:rsidR="001529B1" w:rsidRPr="004377C4">
        <w:rPr>
          <w:rFonts w:ascii="Times New Roman" w:hAnsi="Times New Roman" w:cs="Times New Roman"/>
          <w:sz w:val="28"/>
          <w:szCs w:val="28"/>
        </w:rPr>
        <w:t xml:space="preserve"> responde às seguintes questões:</w:t>
      </w:r>
    </w:p>
    <w:p w14:paraId="005E7A38" w14:textId="28459FCD" w:rsidR="001529B1" w:rsidRPr="004377C4" w:rsidRDefault="001529B1" w:rsidP="00C32446">
      <w:pPr>
        <w:pStyle w:val="PargrafodaLista"/>
        <w:spacing w:after="0" w:line="360" w:lineRule="auto"/>
        <w:ind w:left="360" w:firstLine="0"/>
        <w:jc w:val="both"/>
        <w:rPr>
          <w:rFonts w:ascii="Times New Roman" w:hAnsi="Times New Roman" w:cs="Times New Roman"/>
          <w:sz w:val="24"/>
          <w:szCs w:val="24"/>
        </w:rPr>
      </w:pPr>
    </w:p>
    <w:p w14:paraId="35C1CFF3" w14:textId="4768877D" w:rsidR="00407D48" w:rsidRDefault="00407D48" w:rsidP="00E93549">
      <w:pPr>
        <w:pStyle w:val="PargrafodaLista"/>
        <w:numPr>
          <w:ilvl w:val="1"/>
          <w:numId w:val="1"/>
        </w:num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Através da análise do gráfico abaixo ilustrado, indica, aproximadamente qual a quantidade total de </w:t>
      </w:r>
      <w:r w:rsidR="00C32446">
        <w:rPr>
          <w:rFonts w:ascii="Times New Roman" w:hAnsi="Times New Roman" w:cs="Times New Roman"/>
          <w:sz w:val="26"/>
          <w:szCs w:val="26"/>
        </w:rPr>
        <w:t>energia consumida no ano de 2022</w:t>
      </w:r>
      <w:r>
        <w:rPr>
          <w:rFonts w:ascii="Times New Roman" w:hAnsi="Times New Roman" w:cs="Times New Roman"/>
          <w:sz w:val="26"/>
          <w:szCs w:val="26"/>
        </w:rPr>
        <w:t>, em Mtoe.</w:t>
      </w:r>
    </w:p>
    <w:p w14:paraId="59F4F9D3" w14:textId="5E3B564C" w:rsidR="00407D48" w:rsidRDefault="00407D48" w:rsidP="00A872BE">
      <w:pPr>
        <w:spacing w:line="360" w:lineRule="auto"/>
        <w:jc w:val="center"/>
        <w:rPr>
          <w:rFonts w:ascii="Times New Roman" w:hAnsi="Times New Roman" w:cs="Times New Roman"/>
          <w:sz w:val="26"/>
          <w:szCs w:val="26"/>
        </w:rPr>
      </w:pPr>
      <w:r>
        <w:rPr>
          <w:rFonts w:ascii="Times New Roman" w:hAnsi="Times New Roman" w:cs="Times New Roman"/>
          <w:noProof/>
          <w:sz w:val="26"/>
          <w:szCs w:val="26"/>
        </w:rPr>
        <w:drawing>
          <wp:inline distT="0" distB="0" distL="0" distR="0" wp14:anchorId="0D99A2A6" wp14:editId="3294F59C">
            <wp:extent cx="5486400" cy="2946816"/>
            <wp:effectExtent l="0" t="0" r="0" b="6350"/>
            <wp:docPr id="43167891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93941" cy="2950867"/>
                    </a:xfrm>
                    <a:prstGeom prst="rect">
                      <a:avLst/>
                    </a:prstGeom>
                    <a:noFill/>
                  </pic:spPr>
                </pic:pic>
              </a:graphicData>
            </a:graphic>
          </wp:inline>
        </w:drawing>
      </w:r>
    </w:p>
    <w:p w14:paraId="1D4BB94A" w14:textId="38BE2994" w:rsidR="00407D48" w:rsidRPr="00407D48" w:rsidRDefault="00407D48" w:rsidP="00407D48">
      <w:pPr>
        <w:spacing w:line="360" w:lineRule="auto"/>
        <w:jc w:val="both"/>
        <w:rPr>
          <w:rFonts w:ascii="Times New Roman" w:eastAsiaTheme="minorEastAsia" w:hAnsi="Times New Roman" w:cs="Times New Roman"/>
          <w:b/>
          <w:bCs/>
          <w:sz w:val="24"/>
          <w:szCs w:val="24"/>
        </w:rPr>
      </w:pPr>
      <w:r w:rsidRPr="00407D48">
        <w:rPr>
          <w:rFonts w:ascii="Times New Roman" w:hAnsi="Times New Roman" w:cs="Times New Roman"/>
          <w:sz w:val="24"/>
          <w:szCs w:val="24"/>
        </w:rPr>
        <w:t>(</w:t>
      </w:r>
      <w:r>
        <w:rPr>
          <w:rFonts w:ascii="Times New Roman" w:hAnsi="Times New Roman" w:cs="Times New Roman"/>
          <w:b/>
          <w:bCs/>
          <w:sz w:val="24"/>
          <w:szCs w:val="24"/>
        </w:rPr>
        <w:t>Curiosidade</w:t>
      </w:r>
      <w:r w:rsidRPr="00407D48">
        <w:rPr>
          <w:rFonts w:ascii="Times New Roman" w:hAnsi="Times New Roman" w:cs="Times New Roman"/>
          <w:b/>
          <w:bCs/>
          <w:sz w:val="24"/>
          <w:szCs w:val="24"/>
        </w:rPr>
        <w:t xml:space="preserve">: </w:t>
      </w:r>
      <m:oMath>
        <m:r>
          <m:rPr>
            <m:sty m:val="p"/>
          </m:rPr>
          <w:rPr>
            <w:rFonts w:ascii="Cambria Math" w:hAnsi="Cambria Math" w:cs="Times New Roman"/>
            <w:sz w:val="24"/>
            <w:szCs w:val="24"/>
          </w:rPr>
          <m:t xml:space="preserve">1 Mtoe </m:t>
        </m:r>
        <m:r>
          <m:rPr>
            <m:sty m:val="p"/>
          </m:rPr>
          <w:rPr>
            <w:rFonts w:ascii="Cambria Math" w:hAnsi="Cambria Math"/>
            <w:sz w:val="24"/>
            <w:szCs w:val="24"/>
          </w:rPr>
          <w:sym w:font="Wingdings" w:char="F0F3"/>
        </m:r>
        <m:r>
          <m:rPr>
            <m:sty m:val="p"/>
          </m:rPr>
          <w:rPr>
            <w:rFonts w:ascii="Cambria Math" w:hAnsi="Cambria Math" w:cs="Times New Roman"/>
            <w:sz w:val="24"/>
            <w:szCs w:val="24"/>
          </w:rPr>
          <m:t xml:space="preserve"> 4.1868∙ </m:t>
        </m:r>
        <m:sSup>
          <m:sSupPr>
            <m:ctrlPr>
              <w:ins w:id="0" w:author="Junior Mané" w:date="2023-08-16T17:55:00Z">
                <w:rPr>
                  <w:rFonts w:ascii="Cambria Math" w:hAnsi="Cambria Math" w:cs="Times New Roman"/>
                  <w:sz w:val="24"/>
                  <w:szCs w:val="24"/>
                </w:rPr>
              </w:ins>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16</m:t>
            </m:r>
          </m:sup>
        </m:sSup>
        <m:r>
          <m:rPr>
            <m:sty m:val="p"/>
          </m:rPr>
          <w:rPr>
            <w:rFonts w:ascii="Cambria Math" w:hAnsi="Cambria Math" w:cs="Times New Roman"/>
            <w:sz w:val="24"/>
            <w:szCs w:val="24"/>
          </w:rPr>
          <m:t xml:space="preserve"> J </m:t>
        </m:r>
        <m:d>
          <m:dPr>
            <m:ctrlPr>
              <w:ins w:id="1" w:author="Junior Mané" w:date="2023-08-16T17:55:00Z">
                <w:rPr>
                  <w:rFonts w:ascii="Cambria Math" w:hAnsi="Cambria Math" w:cs="Times New Roman"/>
                  <w:sz w:val="24"/>
                  <w:szCs w:val="24"/>
                </w:rPr>
              </w:ins>
            </m:ctrlPr>
          </m:dPr>
          <m:e>
            <m:r>
              <m:rPr>
                <m:sty m:val="p"/>
              </m:rPr>
              <w:rPr>
                <w:rFonts w:ascii="Cambria Math" w:hAnsi="Cambria Math" w:cs="Times New Roman"/>
                <w:sz w:val="24"/>
                <w:szCs w:val="24"/>
              </w:rPr>
              <m:t>Joules</m:t>
            </m:r>
          </m:e>
        </m:d>
        <m:r>
          <m:rPr>
            <m:sty m:val="p"/>
          </m:rPr>
          <w:rPr>
            <w:rFonts w:ascii="Cambria Math" w:eastAsiaTheme="minorEastAsia" w:hAnsi="Cambria Math" w:cs="Times New Roman"/>
            <w:sz w:val="24"/>
            <w:szCs w:val="24"/>
          </w:rPr>
          <m:t>)</m:t>
        </m:r>
      </m:oMath>
    </w:p>
    <w:p w14:paraId="52E27D2B" w14:textId="0F5A46F0" w:rsidR="00C32446" w:rsidRPr="00B453B9" w:rsidRDefault="00B453B9" w:rsidP="00B453B9">
      <w:pPr>
        <w:spacing w:line="360" w:lineRule="auto"/>
        <w:ind w:left="0" w:firstLine="0"/>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A informação que consta neste gráfico foi retirada de [1] do gráfico de energia consumida em 2022. Nesse gráfico consta que em 2022, na Europa foram consumidos cerca de 1713 Mtoe, nos países Russófilos (Rússia e simpatizantes da Rússia) 1092 Mtoe, na América do Norte cerca de 2483 Mtoe, na América Latina 840 Mtoe, na Ásia 6580 Mtoe, na região do Pacífico 156 Mtoe, em África 869 Mtoe e no Médio Oriente cerca de 852 Mtoe, o que perfaz uma quantidade total de energia consumida a nível mundial em 2022 de </w:t>
      </w:r>
      <w:r w:rsidR="006761F8">
        <w:rPr>
          <w:rFonts w:ascii="Times New Roman" w:hAnsi="Times New Roman" w:cs="Times New Roman"/>
          <w:color w:val="FF0000"/>
          <w:sz w:val="24"/>
          <w:szCs w:val="24"/>
        </w:rPr>
        <w:t xml:space="preserve">aproximadamente </w:t>
      </w:r>
      <w:r>
        <w:rPr>
          <w:rFonts w:ascii="Times New Roman" w:hAnsi="Times New Roman" w:cs="Times New Roman"/>
          <w:color w:val="FF0000"/>
          <w:sz w:val="24"/>
          <w:szCs w:val="24"/>
        </w:rPr>
        <w:t xml:space="preserve">14585 Mtoe </w:t>
      </w:r>
      <m:oMath>
        <m:r>
          <m:rPr>
            <m:sty m:val="p"/>
          </m:rPr>
          <w:rPr>
            <w:rFonts w:ascii="Cambria Math" w:hAnsi="Cambria Math"/>
            <w:sz w:val="24"/>
            <w:szCs w:val="24"/>
          </w:rPr>
          <w:sym w:font="Wingdings" w:char="F0F3"/>
        </m:r>
      </m:oMath>
      <w:r>
        <w:rPr>
          <w:rFonts w:ascii="Times New Roman" w:eastAsiaTheme="minorEastAsia" w:hAnsi="Times New Roman" w:cs="Times New Roman"/>
          <w:sz w:val="24"/>
          <w:szCs w:val="24"/>
        </w:rPr>
        <w:t xml:space="preserve"> </w:t>
      </w:r>
      <m:oMath>
        <m:r>
          <w:rPr>
            <w:rFonts w:ascii="Cambria Math" w:eastAsiaTheme="minorEastAsia" w:hAnsi="Cambria Math" w:cs="Times New Roman"/>
            <w:color w:val="FF0000"/>
            <w:sz w:val="24"/>
            <w:szCs w:val="24"/>
          </w:rPr>
          <m:t>61</m:t>
        </m:r>
        <m:r>
          <m:rPr>
            <m:sty m:val="p"/>
          </m:rPr>
          <w:rPr>
            <w:rFonts w:ascii="Cambria Math" w:hAnsi="Cambria Math" w:cs="Times New Roman"/>
            <w:color w:val="FF0000"/>
            <w:sz w:val="24"/>
            <w:szCs w:val="24"/>
          </w:rPr>
          <m:t xml:space="preserve">∙ </m:t>
        </m:r>
        <m:sSup>
          <m:sSupPr>
            <m:ctrlPr>
              <w:ins w:id="2" w:author="Junior Mané" w:date="2023-08-16T17:55:00Z">
                <w:rPr>
                  <w:rFonts w:ascii="Cambria Math" w:hAnsi="Cambria Math" w:cs="Times New Roman"/>
                  <w:color w:val="FF0000"/>
                  <w:sz w:val="24"/>
                  <w:szCs w:val="24"/>
                </w:rPr>
              </w:ins>
            </m:ctrlPr>
          </m:sSupPr>
          <m:e>
            <m:r>
              <m:rPr>
                <m:sty m:val="p"/>
              </m:rPr>
              <w:rPr>
                <w:rFonts w:ascii="Cambria Math" w:hAnsi="Cambria Math" w:cs="Times New Roman"/>
                <w:color w:val="FF0000"/>
                <w:sz w:val="24"/>
                <w:szCs w:val="24"/>
              </w:rPr>
              <m:t>10</m:t>
            </m:r>
          </m:e>
          <m:sup>
            <m:r>
              <m:rPr>
                <m:sty m:val="p"/>
              </m:rPr>
              <w:rPr>
                <w:rFonts w:ascii="Cambria Math" w:hAnsi="Cambria Math" w:cs="Times New Roman"/>
                <w:color w:val="FF0000"/>
                <w:sz w:val="24"/>
                <w:szCs w:val="24"/>
              </w:rPr>
              <m:t>19</m:t>
            </m:r>
          </m:sup>
        </m:sSup>
        <m:r>
          <m:rPr>
            <m:sty m:val="p"/>
          </m:rPr>
          <w:rPr>
            <w:rFonts w:ascii="Cambria Math" w:hAnsi="Cambria Math" w:cs="Times New Roman"/>
            <w:color w:val="FF0000"/>
            <w:sz w:val="24"/>
            <w:szCs w:val="24"/>
          </w:rPr>
          <m:t xml:space="preserve"> J </m:t>
        </m:r>
        <m:d>
          <m:dPr>
            <m:ctrlPr>
              <w:ins w:id="3" w:author="Junior Mané" w:date="2023-08-16T17:55:00Z">
                <w:rPr>
                  <w:rFonts w:ascii="Cambria Math" w:hAnsi="Cambria Math" w:cs="Times New Roman"/>
                  <w:color w:val="FF0000"/>
                  <w:sz w:val="24"/>
                  <w:szCs w:val="24"/>
                </w:rPr>
              </w:ins>
            </m:ctrlPr>
          </m:dPr>
          <m:e>
            <m:r>
              <m:rPr>
                <m:sty m:val="p"/>
              </m:rPr>
              <w:rPr>
                <w:rFonts w:ascii="Cambria Math" w:hAnsi="Cambria Math" w:cs="Times New Roman"/>
                <w:color w:val="FF0000"/>
                <w:sz w:val="24"/>
                <w:szCs w:val="24"/>
              </w:rPr>
              <m:t>Joules</m:t>
            </m:r>
          </m:e>
        </m:d>
        <m:r>
          <m:rPr>
            <m:sty m:val="p"/>
          </m:rPr>
          <w:rPr>
            <w:rFonts w:ascii="Cambria Math" w:eastAsiaTheme="minorEastAsia" w:hAnsi="Cambria Math" w:cs="Times New Roman"/>
            <w:color w:val="FF0000"/>
            <w:sz w:val="24"/>
            <w:szCs w:val="24"/>
          </w:rPr>
          <m:t>)</m:t>
        </m:r>
      </m:oMath>
      <w:r>
        <w:rPr>
          <w:rFonts w:ascii="Times New Roman" w:eastAsiaTheme="minorEastAsia" w:hAnsi="Times New Roman" w:cs="Times New Roman"/>
          <w:color w:val="FF0000"/>
          <w:sz w:val="24"/>
          <w:szCs w:val="24"/>
        </w:rPr>
        <w:t>.</w:t>
      </w:r>
    </w:p>
    <w:p w14:paraId="7EF9D7FC" w14:textId="02445BBB" w:rsidR="00407D48" w:rsidRPr="0010568F" w:rsidRDefault="00407D48" w:rsidP="00E93549">
      <w:pPr>
        <w:pStyle w:val="PargrafodaLista"/>
        <w:numPr>
          <w:ilvl w:val="1"/>
          <w:numId w:val="1"/>
        </w:numPr>
        <w:spacing w:line="360" w:lineRule="auto"/>
        <w:jc w:val="both"/>
        <w:rPr>
          <w:rFonts w:ascii="Times New Roman" w:hAnsi="Times New Roman" w:cs="Times New Roman"/>
          <w:sz w:val="26"/>
          <w:szCs w:val="26"/>
        </w:rPr>
      </w:pPr>
      <w:r w:rsidRPr="0010568F">
        <w:rPr>
          <w:rFonts w:ascii="Times New Roman" w:hAnsi="Times New Roman" w:cs="Times New Roman"/>
          <w:sz w:val="26"/>
          <w:szCs w:val="26"/>
        </w:rPr>
        <w:lastRenderedPageBreak/>
        <w:t>Através da análise do gráfico</w:t>
      </w:r>
      <w:r w:rsidR="00A872BE">
        <w:rPr>
          <w:rFonts w:ascii="Times New Roman" w:hAnsi="Times New Roman" w:cs="Times New Roman"/>
          <w:sz w:val="26"/>
          <w:szCs w:val="26"/>
        </w:rPr>
        <w:t xml:space="preserve"> circular</w:t>
      </w:r>
      <w:r w:rsidRPr="0010568F">
        <w:rPr>
          <w:rFonts w:ascii="Times New Roman" w:hAnsi="Times New Roman" w:cs="Times New Roman"/>
          <w:sz w:val="26"/>
          <w:szCs w:val="26"/>
        </w:rPr>
        <w:t xml:space="preserve"> exibido abaixo, identifica </w:t>
      </w:r>
      <w:r w:rsidR="00084EF0">
        <w:rPr>
          <w:rFonts w:ascii="Times New Roman" w:hAnsi="Times New Roman" w:cs="Times New Roman"/>
          <w:sz w:val="26"/>
          <w:szCs w:val="26"/>
        </w:rPr>
        <w:t>qual a</w:t>
      </w:r>
      <w:r w:rsidRPr="0010568F">
        <w:rPr>
          <w:rFonts w:ascii="Times New Roman" w:hAnsi="Times New Roman" w:cs="Times New Roman"/>
          <w:sz w:val="26"/>
          <w:szCs w:val="26"/>
        </w:rPr>
        <w:t xml:space="preserve"> principa</w:t>
      </w:r>
      <w:r w:rsidR="00084EF0">
        <w:rPr>
          <w:rFonts w:ascii="Times New Roman" w:hAnsi="Times New Roman" w:cs="Times New Roman"/>
          <w:sz w:val="26"/>
          <w:szCs w:val="26"/>
        </w:rPr>
        <w:t>l</w:t>
      </w:r>
      <w:r w:rsidRPr="0010568F">
        <w:rPr>
          <w:rFonts w:ascii="Times New Roman" w:hAnsi="Times New Roman" w:cs="Times New Roman"/>
          <w:sz w:val="26"/>
          <w:szCs w:val="26"/>
        </w:rPr>
        <w:t xml:space="preserve"> fonte de </w:t>
      </w:r>
      <w:r w:rsidR="0010568F">
        <w:rPr>
          <w:rFonts w:ascii="Times New Roman" w:hAnsi="Times New Roman" w:cs="Times New Roman"/>
          <w:sz w:val="26"/>
          <w:szCs w:val="26"/>
        </w:rPr>
        <w:t>energia</w:t>
      </w:r>
      <w:r w:rsidRPr="0010568F">
        <w:rPr>
          <w:rFonts w:ascii="Times New Roman" w:hAnsi="Times New Roman" w:cs="Times New Roman"/>
          <w:sz w:val="26"/>
          <w:szCs w:val="26"/>
        </w:rPr>
        <w:t xml:space="preserve"> consumida no ano de 2022</w:t>
      </w:r>
      <w:r w:rsidR="00084EF0">
        <w:rPr>
          <w:rFonts w:ascii="Times New Roman" w:hAnsi="Times New Roman" w:cs="Times New Roman"/>
          <w:sz w:val="26"/>
          <w:szCs w:val="26"/>
        </w:rPr>
        <w:t xml:space="preserve">, e de seguida, </w:t>
      </w:r>
      <w:r w:rsidR="0010568F">
        <w:rPr>
          <w:rFonts w:ascii="Times New Roman" w:hAnsi="Times New Roman" w:cs="Times New Roman"/>
          <w:sz w:val="26"/>
          <w:szCs w:val="26"/>
        </w:rPr>
        <w:t>tendo em conta a resposta da alínea 1.1, indica em Mtoe, qual a quantidade de energia consumida para cada fonte de energia</w:t>
      </w:r>
      <w:r w:rsidR="00084EF0">
        <w:rPr>
          <w:rFonts w:ascii="Times New Roman" w:hAnsi="Times New Roman" w:cs="Times New Roman"/>
          <w:sz w:val="26"/>
          <w:szCs w:val="26"/>
        </w:rPr>
        <w:t xml:space="preserve"> </w:t>
      </w:r>
      <w:r w:rsidR="00A872BE">
        <w:rPr>
          <w:rFonts w:ascii="Times New Roman" w:hAnsi="Times New Roman" w:cs="Times New Roman"/>
          <w:sz w:val="26"/>
          <w:szCs w:val="26"/>
        </w:rPr>
        <w:t>ilustrada no gráfico circular.</w:t>
      </w:r>
    </w:p>
    <w:p w14:paraId="40DC6B4D" w14:textId="364CE2B4" w:rsidR="00E93549" w:rsidRDefault="00F52B47" w:rsidP="00253F17">
      <w:pPr>
        <w:pStyle w:val="PargrafodaLista"/>
        <w:spacing w:line="360" w:lineRule="auto"/>
        <w:ind w:left="360" w:firstLine="0"/>
        <w:jc w:val="center"/>
        <w:rPr>
          <w:rFonts w:ascii="Times New Roman" w:hAnsi="Times New Roman" w:cs="Times New Roman"/>
          <w:sz w:val="26"/>
          <w:szCs w:val="26"/>
        </w:rPr>
      </w:pPr>
      <w:r>
        <w:rPr>
          <w:rFonts w:ascii="Times New Roman" w:hAnsi="Times New Roman" w:cs="Times New Roman"/>
          <w:noProof/>
          <w:sz w:val="26"/>
          <w:szCs w:val="26"/>
        </w:rPr>
        <w:drawing>
          <wp:inline distT="0" distB="0" distL="0" distR="0" wp14:anchorId="6BDE2A23" wp14:editId="080CA18F">
            <wp:extent cx="5084649" cy="3369600"/>
            <wp:effectExtent l="0" t="0" r="1905" b="2540"/>
            <wp:docPr id="169366196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84649" cy="3369600"/>
                    </a:xfrm>
                    <a:prstGeom prst="rect">
                      <a:avLst/>
                    </a:prstGeom>
                    <a:noFill/>
                  </pic:spPr>
                </pic:pic>
              </a:graphicData>
            </a:graphic>
          </wp:inline>
        </w:drawing>
      </w:r>
    </w:p>
    <w:p w14:paraId="31FFAA9C" w14:textId="77777777" w:rsidR="00253F17" w:rsidRDefault="00253F17" w:rsidP="00253F17">
      <w:pPr>
        <w:pStyle w:val="PargrafodaLista"/>
        <w:spacing w:line="360" w:lineRule="auto"/>
        <w:ind w:left="360" w:firstLine="0"/>
        <w:jc w:val="center"/>
        <w:rPr>
          <w:rFonts w:ascii="Times New Roman" w:hAnsi="Times New Roman" w:cs="Times New Roman"/>
          <w:sz w:val="26"/>
          <w:szCs w:val="26"/>
        </w:rPr>
      </w:pPr>
    </w:p>
    <w:p w14:paraId="226C4A38" w14:textId="2ABA56E7" w:rsidR="00413ABF" w:rsidRPr="00D70B46" w:rsidRDefault="00F52B47" w:rsidP="00D70B46">
      <w:pPr>
        <w:pStyle w:val="PargrafodaLista"/>
        <w:spacing w:line="360" w:lineRule="auto"/>
        <w:ind w:left="360" w:firstLine="0"/>
        <w:jc w:val="both"/>
        <w:rPr>
          <w:rFonts w:ascii="Times New Roman" w:hAnsi="Times New Roman" w:cs="Times New Roman"/>
          <w:color w:val="FF0000"/>
          <w:sz w:val="24"/>
          <w:szCs w:val="24"/>
        </w:rPr>
      </w:pPr>
      <w:r>
        <w:rPr>
          <w:rFonts w:ascii="Times New Roman" w:hAnsi="Times New Roman" w:cs="Times New Roman"/>
          <w:color w:val="FF0000"/>
          <w:sz w:val="24"/>
          <w:szCs w:val="24"/>
        </w:rPr>
        <w:t>Este gráfico também foi retirado de [1] e pela sua análise é possível verificar que a fonte de energia mais consumida no mundo foi o petróleo com cerca de 30%. Tendo em conta a quantidade total de energia consumida mundialmente [14585 Mtoe] identificada em 1.1, convertendo as percentagens do gráfico circular obtemos que foram consumidos, em 2022, cerca de 4375,5 Mtoe de petróleo, 3937,95 Mtoe de carvão, 1458,5 Mtoe de energia elétrica, 1458,5 Mtoe de biomassa e 3354,55 Mtoe em gás natural.</w:t>
      </w:r>
    </w:p>
    <w:p w14:paraId="4985FCD5" w14:textId="77777777" w:rsidR="007C503C" w:rsidRPr="00E93549" w:rsidRDefault="007C503C" w:rsidP="00E93549">
      <w:pPr>
        <w:pStyle w:val="PargrafodaLista"/>
        <w:rPr>
          <w:rFonts w:ascii="Times New Roman" w:hAnsi="Times New Roman" w:cs="Times New Roman"/>
          <w:sz w:val="26"/>
          <w:szCs w:val="26"/>
        </w:rPr>
      </w:pPr>
    </w:p>
    <w:p w14:paraId="1105C5AC" w14:textId="124C6FF7" w:rsidR="00413ABF" w:rsidRDefault="00AC1A1D" w:rsidP="00B453B9">
      <w:pPr>
        <w:pStyle w:val="PargrafodaLista"/>
        <w:numPr>
          <w:ilvl w:val="1"/>
          <w:numId w:val="1"/>
        </w:numPr>
        <w:spacing w:line="360" w:lineRule="auto"/>
        <w:jc w:val="both"/>
        <w:rPr>
          <w:rFonts w:ascii="Times New Roman" w:hAnsi="Times New Roman" w:cs="Times New Roman"/>
          <w:sz w:val="26"/>
          <w:szCs w:val="26"/>
        </w:rPr>
      </w:pPr>
      <w:r>
        <w:rPr>
          <w:rFonts w:ascii="Times New Roman" w:hAnsi="Times New Roman" w:cs="Times New Roman"/>
          <w:sz w:val="26"/>
          <w:szCs w:val="26"/>
        </w:rPr>
        <w:t>A China e os Estados Unidos são os países que atualmente apresentam maior riqueza produzida anualmente. São também os países que consomem mais energia mundialmente (3801 e 2182 Mtoe, respetivamente). África, um continente inteiro, e uma das regiões mais pobres do mundo consumiu apenas 869 Mtoe de energia em 2022. Achas que e</w:t>
      </w:r>
      <w:r w:rsidR="00E93549">
        <w:rPr>
          <w:rFonts w:ascii="Times New Roman" w:hAnsi="Times New Roman" w:cs="Times New Roman"/>
          <w:sz w:val="26"/>
          <w:szCs w:val="26"/>
        </w:rPr>
        <w:t>xiste alguma relação causa/efeito entre o desenvolvimento dos países e o seu consumo de energia?</w:t>
      </w:r>
      <w:r>
        <w:rPr>
          <w:rFonts w:ascii="Times New Roman" w:hAnsi="Times New Roman" w:cs="Times New Roman"/>
          <w:sz w:val="26"/>
          <w:szCs w:val="26"/>
        </w:rPr>
        <w:t xml:space="preserve"> Se sim, porque é que achas que tal acontece?</w:t>
      </w:r>
    </w:p>
    <w:p w14:paraId="4D737571" w14:textId="7335CB65" w:rsidR="00D70B46" w:rsidRPr="00D70B46" w:rsidRDefault="00D70B46" w:rsidP="00D70B46">
      <w:pPr>
        <w:spacing w:line="360" w:lineRule="auto"/>
        <w:ind w:left="0" w:firstLine="0"/>
        <w:jc w:val="both"/>
        <w:rPr>
          <w:rFonts w:ascii="Times New Roman" w:hAnsi="Times New Roman" w:cs="Times New Roman"/>
          <w:color w:val="FF0000"/>
          <w:sz w:val="24"/>
          <w:szCs w:val="24"/>
        </w:rPr>
      </w:pPr>
      <w:r>
        <w:rPr>
          <w:rFonts w:ascii="Times New Roman" w:hAnsi="Times New Roman" w:cs="Times New Roman"/>
          <w:color w:val="FF0000"/>
          <w:sz w:val="24"/>
          <w:szCs w:val="24"/>
        </w:rPr>
        <w:lastRenderedPageBreak/>
        <w:t xml:space="preserve">Existe, de facto, uma relação entre o grau de desenvolvimento dos países e o seu respetivo consumo de energia, tal como exibido em [1] e referenciado no início da pergunta 1.3, uma vez que a China e os EUA, os países mais ricos do mundo, são igualmente os países mais consumidores de energia, enquanto um continente inteiro como África é das regiões do mundo que menor consome energia. </w:t>
      </w:r>
      <w:r w:rsidR="00F600CA">
        <w:rPr>
          <w:rFonts w:ascii="Times New Roman" w:hAnsi="Times New Roman" w:cs="Times New Roman"/>
          <w:color w:val="FF0000"/>
          <w:sz w:val="24"/>
          <w:szCs w:val="24"/>
        </w:rPr>
        <w:t xml:space="preserve">Esta comparação evidencia a importância que a energia tem no quotidiano, uma vez que </w:t>
      </w:r>
      <w:r w:rsidR="003B1EAE">
        <w:rPr>
          <w:rFonts w:ascii="Times New Roman" w:hAnsi="Times New Roman" w:cs="Times New Roman"/>
          <w:color w:val="FF0000"/>
          <w:sz w:val="24"/>
          <w:szCs w:val="24"/>
        </w:rPr>
        <w:t xml:space="preserve">quase </w:t>
      </w:r>
      <w:r w:rsidR="00F600CA">
        <w:rPr>
          <w:rFonts w:ascii="Times New Roman" w:hAnsi="Times New Roman" w:cs="Times New Roman"/>
          <w:color w:val="FF0000"/>
          <w:sz w:val="24"/>
          <w:szCs w:val="24"/>
        </w:rPr>
        <w:t>todas as nossas atividades</w:t>
      </w:r>
      <w:r w:rsidR="003B1EAE">
        <w:rPr>
          <w:rFonts w:ascii="Times New Roman" w:hAnsi="Times New Roman" w:cs="Times New Roman"/>
          <w:color w:val="FF0000"/>
          <w:sz w:val="24"/>
          <w:szCs w:val="24"/>
        </w:rPr>
        <w:t>, desde as mais</w:t>
      </w:r>
      <w:r w:rsidR="00F600CA">
        <w:rPr>
          <w:rFonts w:ascii="Times New Roman" w:hAnsi="Times New Roman" w:cs="Times New Roman"/>
          <w:color w:val="FF0000"/>
          <w:sz w:val="24"/>
          <w:szCs w:val="24"/>
        </w:rPr>
        <w:t xml:space="preserve"> básicas (andar de transportes, alimentação, etc…), até as mais complexas (linhas de produção, indústria pesada, etc.) estão de alguma forma dependentes do consumo de energia, e quem é mais industrializado, como a China ou os EUA, naturalmente precisará de consumir mais energia, que é o que acontece.</w:t>
      </w:r>
    </w:p>
    <w:p w14:paraId="0E8F8E46" w14:textId="77777777" w:rsidR="00C32446" w:rsidRPr="00C3536C" w:rsidRDefault="00C32446" w:rsidP="00C32446">
      <w:pPr>
        <w:tabs>
          <w:tab w:val="left" w:pos="2064"/>
        </w:tabs>
        <w:rPr>
          <w:rFonts w:ascii="Times New Roman" w:hAnsi="Times New Roman" w:cs="Times New Roman"/>
          <w:b/>
          <w:bCs/>
          <w:sz w:val="30"/>
          <w:szCs w:val="30"/>
        </w:rPr>
      </w:pPr>
      <w:r>
        <w:rPr>
          <w:rFonts w:ascii="Times New Roman" w:hAnsi="Times New Roman" w:cs="Times New Roman"/>
          <w:b/>
          <w:bCs/>
          <w:sz w:val="30"/>
          <w:szCs w:val="30"/>
        </w:rPr>
        <w:t>Pa</w:t>
      </w:r>
      <w:r w:rsidRPr="00C3536C">
        <w:rPr>
          <w:rFonts w:ascii="Times New Roman" w:hAnsi="Times New Roman" w:cs="Times New Roman"/>
          <w:b/>
          <w:bCs/>
          <w:sz w:val="30"/>
          <w:szCs w:val="30"/>
        </w:rPr>
        <w:t>ra saber mais…</w:t>
      </w:r>
    </w:p>
    <w:p w14:paraId="3451D60B" w14:textId="77777777" w:rsidR="00C32446" w:rsidRDefault="00C32446" w:rsidP="00C32446">
      <w:pPr>
        <w:tabs>
          <w:tab w:val="left" w:pos="2723"/>
        </w:tabs>
        <w:spacing w:line="360" w:lineRule="auto"/>
        <w:jc w:val="both"/>
        <w:rPr>
          <w:rFonts w:ascii="Times New Roman" w:hAnsi="Times New Roman" w:cs="Times New Roman"/>
          <w:sz w:val="24"/>
          <w:szCs w:val="24"/>
        </w:rPr>
      </w:pPr>
      <w:r>
        <w:rPr>
          <w:rFonts w:ascii="Times New Roman" w:hAnsi="Times New Roman" w:cs="Times New Roman"/>
          <w:sz w:val="24"/>
          <w:szCs w:val="24"/>
        </w:rPr>
        <w:t>Se quiseres explorar mais sobre o tema desta aula, tens disponível na “Tabela Palavras-Chave” um conjunto de links com informações adicionais relacionados com cada palavra-chave. Para acederes a essas informações, é só carregares nos links que se encontram na secção “Referências” correspondente ao número que viste na tabela.</w:t>
      </w:r>
    </w:p>
    <w:p w14:paraId="428D29D4" w14:textId="77777777" w:rsidR="00C32446" w:rsidRDefault="00C32446" w:rsidP="00C32446">
      <w:pPr>
        <w:tabs>
          <w:tab w:val="left" w:pos="2723"/>
        </w:tabs>
        <w:spacing w:line="360" w:lineRule="auto"/>
        <w:jc w:val="both"/>
        <w:rPr>
          <w:rFonts w:ascii="Times New Roman" w:hAnsi="Times New Roman" w:cs="Times New Roman"/>
          <w:b/>
          <w:bCs/>
          <w:sz w:val="26"/>
          <w:szCs w:val="26"/>
        </w:rPr>
      </w:pPr>
      <w:r w:rsidRPr="00F17ACE">
        <w:rPr>
          <w:rFonts w:ascii="Times New Roman" w:hAnsi="Times New Roman" w:cs="Times New Roman"/>
          <w:b/>
          <w:bCs/>
          <w:sz w:val="26"/>
          <w:szCs w:val="26"/>
        </w:rPr>
        <w:t xml:space="preserve">Tabela Palavras </w:t>
      </w:r>
      <w:r>
        <w:rPr>
          <w:rFonts w:ascii="Times New Roman" w:hAnsi="Times New Roman" w:cs="Times New Roman"/>
          <w:b/>
          <w:bCs/>
          <w:sz w:val="26"/>
          <w:szCs w:val="26"/>
        </w:rPr>
        <w:t>–</w:t>
      </w:r>
      <w:r w:rsidRPr="00F17ACE">
        <w:rPr>
          <w:rFonts w:ascii="Times New Roman" w:hAnsi="Times New Roman" w:cs="Times New Roman"/>
          <w:b/>
          <w:bCs/>
          <w:sz w:val="26"/>
          <w:szCs w:val="26"/>
        </w:rPr>
        <w:t xml:space="preserve"> Chave</w:t>
      </w:r>
    </w:p>
    <w:tbl>
      <w:tblPr>
        <w:tblStyle w:val="TabelacomGrelha"/>
        <w:tblW w:w="0" w:type="auto"/>
        <w:tblLook w:val="04A0" w:firstRow="1" w:lastRow="0" w:firstColumn="1" w:lastColumn="0" w:noHBand="0" w:noVBand="1"/>
      </w:tblPr>
      <w:tblGrid>
        <w:gridCol w:w="4390"/>
        <w:gridCol w:w="4104"/>
      </w:tblGrid>
      <w:tr w:rsidR="00C32446" w14:paraId="0A08FAA5" w14:textId="77777777" w:rsidTr="00A872BE">
        <w:tc>
          <w:tcPr>
            <w:tcW w:w="4390" w:type="dxa"/>
          </w:tcPr>
          <w:p w14:paraId="3C8A8EF2" w14:textId="77777777" w:rsidR="00C32446" w:rsidRPr="00F17ACE" w:rsidRDefault="00C32446" w:rsidP="00831EEC">
            <w:pPr>
              <w:tabs>
                <w:tab w:val="left" w:pos="2723"/>
              </w:tabs>
              <w:spacing w:line="360" w:lineRule="auto"/>
              <w:jc w:val="center"/>
              <w:rPr>
                <w:rFonts w:ascii="Times New Roman" w:hAnsi="Times New Roman" w:cs="Times New Roman"/>
                <w:b/>
                <w:bCs/>
                <w:sz w:val="24"/>
                <w:szCs w:val="24"/>
              </w:rPr>
            </w:pPr>
            <w:r w:rsidRPr="00F17ACE">
              <w:rPr>
                <w:rFonts w:ascii="Times New Roman" w:hAnsi="Times New Roman" w:cs="Times New Roman"/>
                <w:b/>
                <w:bCs/>
                <w:sz w:val="24"/>
                <w:szCs w:val="24"/>
              </w:rPr>
              <w:t>Palavras-Chave</w:t>
            </w:r>
          </w:p>
        </w:tc>
        <w:tc>
          <w:tcPr>
            <w:tcW w:w="4104" w:type="dxa"/>
          </w:tcPr>
          <w:p w14:paraId="2A9AA718" w14:textId="77777777" w:rsidR="00C32446" w:rsidRPr="00F17ACE" w:rsidRDefault="00C32446" w:rsidP="00831EEC">
            <w:pPr>
              <w:tabs>
                <w:tab w:val="left" w:pos="2723"/>
              </w:tabs>
              <w:spacing w:line="360" w:lineRule="auto"/>
              <w:jc w:val="center"/>
              <w:rPr>
                <w:rFonts w:ascii="Times New Roman" w:hAnsi="Times New Roman" w:cs="Times New Roman"/>
                <w:b/>
                <w:bCs/>
                <w:sz w:val="24"/>
                <w:szCs w:val="24"/>
              </w:rPr>
            </w:pPr>
            <w:r w:rsidRPr="00F17ACE">
              <w:rPr>
                <w:rFonts w:ascii="Times New Roman" w:hAnsi="Times New Roman" w:cs="Times New Roman"/>
                <w:b/>
                <w:bCs/>
                <w:sz w:val="24"/>
                <w:szCs w:val="24"/>
              </w:rPr>
              <w:t>Nº de Referência</w:t>
            </w:r>
          </w:p>
        </w:tc>
      </w:tr>
      <w:tr w:rsidR="00C32446" w14:paraId="376588E8" w14:textId="77777777" w:rsidTr="00A872BE">
        <w:tc>
          <w:tcPr>
            <w:tcW w:w="4390" w:type="dxa"/>
          </w:tcPr>
          <w:p w14:paraId="158444E4" w14:textId="5D7F1E73" w:rsidR="00C32446" w:rsidRPr="00F17ACE" w:rsidRDefault="00C32446" w:rsidP="00831EEC">
            <w:pPr>
              <w:tabs>
                <w:tab w:val="left" w:pos="2723"/>
              </w:tabs>
              <w:spacing w:line="360" w:lineRule="auto"/>
              <w:jc w:val="center"/>
              <w:rPr>
                <w:rFonts w:ascii="Times New Roman" w:hAnsi="Times New Roman" w:cs="Times New Roman"/>
              </w:rPr>
            </w:pPr>
            <w:r>
              <w:rPr>
                <w:rFonts w:ascii="Times New Roman" w:hAnsi="Times New Roman" w:cs="Times New Roman"/>
              </w:rPr>
              <w:t>Gráfico Energia Consumida em 2022</w:t>
            </w:r>
          </w:p>
        </w:tc>
        <w:tc>
          <w:tcPr>
            <w:tcW w:w="4104" w:type="dxa"/>
          </w:tcPr>
          <w:p w14:paraId="0E53941B" w14:textId="77777777" w:rsidR="00C32446" w:rsidRPr="00271131" w:rsidRDefault="00C32446" w:rsidP="00831EEC">
            <w:pPr>
              <w:tabs>
                <w:tab w:val="left" w:pos="2723"/>
              </w:tabs>
              <w:spacing w:line="360" w:lineRule="auto"/>
              <w:jc w:val="center"/>
              <w:rPr>
                <w:rFonts w:ascii="Times New Roman" w:hAnsi="Times New Roman" w:cs="Times New Roman"/>
                <w:b/>
                <w:bCs/>
              </w:rPr>
            </w:pPr>
            <w:r w:rsidRPr="00271131">
              <w:rPr>
                <w:rFonts w:ascii="Times New Roman" w:hAnsi="Times New Roman" w:cs="Times New Roman"/>
                <w:b/>
                <w:bCs/>
              </w:rPr>
              <w:t>[1]</w:t>
            </w:r>
            <w:r>
              <w:rPr>
                <w:rFonts w:ascii="Times New Roman" w:hAnsi="Times New Roman" w:cs="Times New Roman"/>
                <w:b/>
                <w:bCs/>
              </w:rPr>
              <w:t xml:space="preserve"> </w:t>
            </w:r>
          </w:p>
        </w:tc>
      </w:tr>
      <w:tr w:rsidR="00C32446" w14:paraId="5240533C" w14:textId="77777777" w:rsidTr="00A872BE">
        <w:tc>
          <w:tcPr>
            <w:tcW w:w="4390" w:type="dxa"/>
          </w:tcPr>
          <w:p w14:paraId="4D41EF7E" w14:textId="336AF59E" w:rsidR="00C32446" w:rsidRPr="00F17ACE" w:rsidRDefault="00A872BE" w:rsidP="00831EEC">
            <w:pPr>
              <w:tabs>
                <w:tab w:val="left" w:pos="2723"/>
              </w:tabs>
              <w:spacing w:line="360" w:lineRule="auto"/>
              <w:jc w:val="center"/>
              <w:rPr>
                <w:rFonts w:ascii="Times New Roman" w:hAnsi="Times New Roman" w:cs="Times New Roman"/>
              </w:rPr>
            </w:pPr>
            <w:r>
              <w:rPr>
                <w:rFonts w:ascii="Times New Roman" w:hAnsi="Times New Roman" w:cs="Times New Roman"/>
              </w:rPr>
              <w:t>Gráfico Circular consumo de fontes de energia</w:t>
            </w:r>
          </w:p>
        </w:tc>
        <w:tc>
          <w:tcPr>
            <w:tcW w:w="4104" w:type="dxa"/>
          </w:tcPr>
          <w:p w14:paraId="758D8BFD" w14:textId="3B50C249" w:rsidR="00C32446" w:rsidRPr="00271131" w:rsidRDefault="00C32446" w:rsidP="00831EEC">
            <w:pPr>
              <w:tabs>
                <w:tab w:val="left" w:pos="2723"/>
              </w:tabs>
              <w:spacing w:line="360" w:lineRule="auto"/>
              <w:jc w:val="center"/>
              <w:rPr>
                <w:rFonts w:ascii="Times New Roman" w:hAnsi="Times New Roman" w:cs="Times New Roman"/>
                <w:b/>
                <w:bCs/>
              </w:rPr>
            </w:pPr>
            <w:r w:rsidRPr="00271131">
              <w:rPr>
                <w:rFonts w:ascii="Times New Roman" w:hAnsi="Times New Roman" w:cs="Times New Roman"/>
                <w:b/>
                <w:bCs/>
              </w:rPr>
              <w:t>[</w:t>
            </w:r>
            <w:r w:rsidR="00A872BE">
              <w:rPr>
                <w:rFonts w:ascii="Times New Roman" w:hAnsi="Times New Roman" w:cs="Times New Roman"/>
                <w:b/>
                <w:bCs/>
              </w:rPr>
              <w:t>1]</w:t>
            </w:r>
          </w:p>
        </w:tc>
      </w:tr>
      <w:tr w:rsidR="00C32446" w14:paraId="6DAFDFD9" w14:textId="77777777" w:rsidTr="00A872BE">
        <w:tc>
          <w:tcPr>
            <w:tcW w:w="4390" w:type="dxa"/>
          </w:tcPr>
          <w:p w14:paraId="08C5F50C" w14:textId="0A4F5125" w:rsidR="00C32446" w:rsidRPr="00F17ACE" w:rsidRDefault="00413ABF" w:rsidP="00831EEC">
            <w:pPr>
              <w:tabs>
                <w:tab w:val="left" w:pos="2723"/>
              </w:tabs>
              <w:spacing w:line="360" w:lineRule="auto"/>
              <w:jc w:val="center"/>
              <w:rPr>
                <w:rFonts w:ascii="Times New Roman" w:hAnsi="Times New Roman" w:cs="Times New Roman"/>
              </w:rPr>
            </w:pPr>
            <w:r>
              <w:rPr>
                <w:rFonts w:ascii="Times New Roman" w:hAnsi="Times New Roman" w:cs="Times New Roman"/>
              </w:rPr>
              <w:t>Consumo de energia por país</w:t>
            </w:r>
          </w:p>
        </w:tc>
        <w:tc>
          <w:tcPr>
            <w:tcW w:w="4104" w:type="dxa"/>
          </w:tcPr>
          <w:p w14:paraId="2D569571" w14:textId="525E4512" w:rsidR="00C32446" w:rsidRPr="00271131" w:rsidRDefault="00413ABF" w:rsidP="00831EEC">
            <w:pPr>
              <w:tabs>
                <w:tab w:val="left" w:pos="2723"/>
              </w:tabs>
              <w:spacing w:line="360" w:lineRule="auto"/>
              <w:jc w:val="center"/>
              <w:rPr>
                <w:rFonts w:ascii="Times New Roman" w:hAnsi="Times New Roman" w:cs="Times New Roman"/>
                <w:b/>
                <w:bCs/>
              </w:rPr>
            </w:pPr>
            <w:r>
              <w:rPr>
                <w:rFonts w:ascii="Times New Roman" w:hAnsi="Times New Roman" w:cs="Times New Roman"/>
                <w:b/>
                <w:bCs/>
              </w:rPr>
              <w:t>[1]</w:t>
            </w:r>
          </w:p>
        </w:tc>
      </w:tr>
    </w:tbl>
    <w:p w14:paraId="7D4B412A" w14:textId="4B0FD5BA" w:rsidR="00F07E80" w:rsidRDefault="00F07E80" w:rsidP="001529B1">
      <w:pPr>
        <w:ind w:left="0" w:firstLine="0"/>
      </w:pPr>
    </w:p>
    <w:p w14:paraId="152F44F4" w14:textId="77777777" w:rsidR="00C32446" w:rsidRDefault="00C32446" w:rsidP="00C32446">
      <w:pPr>
        <w:tabs>
          <w:tab w:val="left" w:pos="2723"/>
        </w:tabs>
        <w:spacing w:line="360" w:lineRule="auto"/>
        <w:jc w:val="both"/>
        <w:rPr>
          <w:rFonts w:ascii="Times New Roman" w:hAnsi="Times New Roman" w:cs="Times New Roman"/>
          <w:b/>
          <w:bCs/>
          <w:sz w:val="26"/>
          <w:szCs w:val="26"/>
        </w:rPr>
      </w:pPr>
      <w:r w:rsidRPr="00F17ACE">
        <w:rPr>
          <w:rFonts w:ascii="Times New Roman" w:hAnsi="Times New Roman" w:cs="Times New Roman"/>
          <w:b/>
          <w:bCs/>
          <w:sz w:val="26"/>
          <w:szCs w:val="26"/>
        </w:rPr>
        <w:t>Referências</w:t>
      </w:r>
    </w:p>
    <w:p w14:paraId="33C63E2F" w14:textId="77777777" w:rsidR="00C32446" w:rsidRDefault="00C32446" w:rsidP="00C32446">
      <w:pPr>
        <w:ind w:left="0" w:firstLine="0"/>
      </w:pPr>
      <w:r w:rsidRPr="00F17ACE">
        <w:rPr>
          <w:rFonts w:ascii="Times New Roman" w:hAnsi="Times New Roman" w:cs="Times New Roman"/>
          <w:b/>
          <w:bCs/>
        </w:rPr>
        <w:t xml:space="preserve">[1] </w:t>
      </w:r>
      <w:hyperlink r:id="rId9" w:history="1">
        <w:r w:rsidRPr="008A68A3">
          <w:rPr>
            <w:rStyle w:val="Hiperligao"/>
            <w:rFonts w:asciiTheme="majorBidi" w:hAnsiTheme="majorBidi" w:cstheme="majorBidi"/>
            <w:lang w:eastAsia="pt-PT"/>
          </w:rPr>
          <w:t>https://yearbook.enerdata.net/total-energy/world-consumption-statistics.html</w:t>
        </w:r>
      </w:hyperlink>
    </w:p>
    <w:p w14:paraId="67D36996" w14:textId="058C9C42" w:rsidR="00C32446" w:rsidRDefault="00C32446" w:rsidP="001529B1">
      <w:pPr>
        <w:ind w:left="0" w:firstLine="0"/>
      </w:pPr>
    </w:p>
    <w:sectPr w:rsidR="00C32446" w:rsidSect="001529B1">
      <w:footerReference w:type="default" r:id="rId10"/>
      <w:headerReference w:type="first" r:id="rId11"/>
      <w:footerReference w:type="first" r:id="rId12"/>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FEED4" w14:textId="77777777" w:rsidR="001C029D" w:rsidRDefault="001C029D" w:rsidP="001529B1">
      <w:pPr>
        <w:spacing w:after="0" w:line="240" w:lineRule="auto"/>
      </w:pPr>
      <w:r>
        <w:separator/>
      </w:r>
    </w:p>
  </w:endnote>
  <w:endnote w:type="continuationSeparator" w:id="0">
    <w:p w14:paraId="05EC523B" w14:textId="77777777" w:rsidR="001C029D" w:rsidRDefault="001C029D" w:rsidP="00152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7392483"/>
      <w:docPartObj>
        <w:docPartGallery w:val="Page Numbers (Bottom of Page)"/>
        <w:docPartUnique/>
      </w:docPartObj>
    </w:sdtPr>
    <w:sdtEndPr>
      <w:rPr>
        <w:rFonts w:ascii="Times New Roman" w:hAnsi="Times New Roman" w:cs="Times New Roman"/>
        <w:b/>
        <w:bCs/>
      </w:rPr>
    </w:sdtEndPr>
    <w:sdtContent>
      <w:p w14:paraId="736C372C" w14:textId="376E561F" w:rsidR="001529B1" w:rsidRPr="001529B1" w:rsidRDefault="001529B1">
        <w:pPr>
          <w:pStyle w:val="Rodap"/>
          <w:jc w:val="right"/>
          <w:rPr>
            <w:rFonts w:ascii="Times New Roman" w:hAnsi="Times New Roman" w:cs="Times New Roman"/>
            <w:b/>
            <w:bCs/>
          </w:rPr>
        </w:pPr>
        <w:r w:rsidRPr="001529B1">
          <w:rPr>
            <w:rFonts w:ascii="Times New Roman" w:hAnsi="Times New Roman" w:cs="Times New Roman"/>
            <w:b/>
            <w:bCs/>
          </w:rPr>
          <w:fldChar w:fldCharType="begin"/>
        </w:r>
        <w:r w:rsidRPr="001529B1">
          <w:rPr>
            <w:rFonts w:ascii="Times New Roman" w:hAnsi="Times New Roman" w:cs="Times New Roman"/>
            <w:b/>
            <w:bCs/>
          </w:rPr>
          <w:instrText>PAGE   \* MERGEFORMAT</w:instrText>
        </w:r>
        <w:r w:rsidRPr="001529B1">
          <w:rPr>
            <w:rFonts w:ascii="Times New Roman" w:hAnsi="Times New Roman" w:cs="Times New Roman"/>
            <w:b/>
            <w:bCs/>
          </w:rPr>
          <w:fldChar w:fldCharType="separate"/>
        </w:r>
        <w:r w:rsidRPr="001529B1">
          <w:rPr>
            <w:rFonts w:ascii="Times New Roman" w:hAnsi="Times New Roman" w:cs="Times New Roman"/>
            <w:b/>
            <w:bCs/>
          </w:rPr>
          <w:t>2</w:t>
        </w:r>
        <w:r w:rsidRPr="001529B1">
          <w:rPr>
            <w:rFonts w:ascii="Times New Roman" w:hAnsi="Times New Roman" w:cs="Times New Roman"/>
            <w:b/>
            <w:bCs/>
          </w:rPr>
          <w:fldChar w:fldCharType="end"/>
        </w:r>
      </w:p>
    </w:sdtContent>
  </w:sdt>
  <w:p w14:paraId="2B142272" w14:textId="77777777" w:rsidR="001529B1" w:rsidRPr="004F757F" w:rsidRDefault="001529B1" w:rsidP="001529B1">
    <w:pPr>
      <w:pStyle w:val="Rodap"/>
      <w:jc w:val="center"/>
      <w:rPr>
        <w:rFonts w:ascii="Times New Roman" w:hAnsi="Times New Roman" w:cs="Times New Roman"/>
        <w:b/>
        <w:bCs/>
      </w:rPr>
    </w:pPr>
    <w:r w:rsidRPr="004F757F">
      <w:rPr>
        <w:rFonts w:ascii="Times New Roman" w:hAnsi="Times New Roman" w:cs="Times New Roman"/>
        <w:b/>
        <w:bCs/>
      </w:rPr>
      <w:t>P</w:t>
    </w:r>
    <w:r>
      <w:rPr>
        <w:rFonts w:ascii="Times New Roman" w:hAnsi="Times New Roman" w:cs="Times New Roman"/>
        <w:b/>
        <w:bCs/>
      </w:rPr>
      <w:t>rojeto PAFSE</w:t>
    </w:r>
    <w:r w:rsidRPr="004F757F">
      <w:rPr>
        <w:rFonts w:ascii="Times New Roman" w:hAnsi="Times New Roman" w:cs="Times New Roman"/>
        <w:b/>
        <w:bCs/>
      </w:rPr>
      <w:t xml:space="preserve">: </w:t>
    </w:r>
    <w:r w:rsidRPr="00BC0867">
      <w:rPr>
        <w:rFonts w:ascii="Times New Roman" w:hAnsi="Times New Roman" w:cs="Times New Roman"/>
        <w:b/>
        <w:bCs/>
      </w:rPr>
      <w:t xml:space="preserve">Cenário </w:t>
    </w:r>
    <w:r>
      <w:rPr>
        <w:rFonts w:ascii="Times New Roman" w:hAnsi="Times New Roman" w:cs="Times New Roman"/>
        <w:b/>
        <w:bCs/>
      </w:rPr>
      <w:t>2</w:t>
    </w:r>
    <w:r w:rsidRPr="00BC0867">
      <w:rPr>
        <w:rFonts w:ascii="Times New Roman" w:hAnsi="Times New Roman" w:cs="Times New Roman"/>
        <w:b/>
        <w:bCs/>
      </w:rPr>
      <w:t>:</w:t>
    </w:r>
    <w:r w:rsidRPr="004F757F">
      <w:rPr>
        <w:rFonts w:ascii="Times New Roman" w:hAnsi="Times New Roman" w:cs="Times New Roman"/>
      </w:rPr>
      <w:t xml:space="preserve"> “</w:t>
    </w:r>
    <w:r>
      <w:rPr>
        <w:rFonts w:ascii="Times New Roman" w:hAnsi="Times New Roman" w:cs="Times New Roman"/>
      </w:rPr>
      <w:t>Fontes de Energia e Impacto na Saúde Pública</w:t>
    </w:r>
    <w:r w:rsidRPr="004F757F">
      <w:rPr>
        <w:rFonts w:ascii="Times New Roman" w:hAnsi="Times New Roman" w:cs="Times New Roman"/>
      </w:rPr>
      <w:t>”</w:t>
    </w:r>
  </w:p>
  <w:p w14:paraId="3F2F7DFD" w14:textId="77777777" w:rsidR="001529B1" w:rsidRDefault="001529B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602446"/>
      <w:docPartObj>
        <w:docPartGallery w:val="Page Numbers (Bottom of Page)"/>
        <w:docPartUnique/>
      </w:docPartObj>
    </w:sdtPr>
    <w:sdtEndPr>
      <w:rPr>
        <w:rFonts w:ascii="Times New Roman" w:hAnsi="Times New Roman" w:cs="Times New Roman"/>
        <w:b/>
        <w:bCs/>
      </w:rPr>
    </w:sdtEndPr>
    <w:sdtContent>
      <w:p w14:paraId="35A8F1FA" w14:textId="2B536B50" w:rsidR="001529B1" w:rsidRPr="001529B1" w:rsidRDefault="001529B1">
        <w:pPr>
          <w:pStyle w:val="Rodap"/>
          <w:jc w:val="right"/>
          <w:rPr>
            <w:rFonts w:ascii="Times New Roman" w:hAnsi="Times New Roman" w:cs="Times New Roman"/>
            <w:b/>
            <w:bCs/>
          </w:rPr>
        </w:pPr>
        <w:r w:rsidRPr="001529B1">
          <w:rPr>
            <w:rFonts w:ascii="Times New Roman" w:hAnsi="Times New Roman" w:cs="Times New Roman"/>
            <w:b/>
            <w:bCs/>
          </w:rPr>
          <w:fldChar w:fldCharType="begin"/>
        </w:r>
        <w:r w:rsidRPr="001529B1">
          <w:rPr>
            <w:rFonts w:ascii="Times New Roman" w:hAnsi="Times New Roman" w:cs="Times New Roman"/>
            <w:b/>
            <w:bCs/>
          </w:rPr>
          <w:instrText>PAGE   \* MERGEFORMAT</w:instrText>
        </w:r>
        <w:r w:rsidRPr="001529B1">
          <w:rPr>
            <w:rFonts w:ascii="Times New Roman" w:hAnsi="Times New Roman" w:cs="Times New Roman"/>
            <w:b/>
            <w:bCs/>
          </w:rPr>
          <w:fldChar w:fldCharType="separate"/>
        </w:r>
        <w:r w:rsidRPr="001529B1">
          <w:rPr>
            <w:rFonts w:ascii="Times New Roman" w:hAnsi="Times New Roman" w:cs="Times New Roman"/>
            <w:b/>
            <w:bCs/>
          </w:rPr>
          <w:t>2</w:t>
        </w:r>
        <w:r w:rsidRPr="001529B1">
          <w:rPr>
            <w:rFonts w:ascii="Times New Roman" w:hAnsi="Times New Roman" w:cs="Times New Roman"/>
            <w:b/>
            <w:bCs/>
          </w:rPr>
          <w:fldChar w:fldCharType="end"/>
        </w:r>
      </w:p>
    </w:sdtContent>
  </w:sdt>
  <w:p w14:paraId="31249A4A" w14:textId="77777777" w:rsidR="001529B1" w:rsidRPr="004F757F" w:rsidRDefault="001529B1" w:rsidP="001529B1">
    <w:pPr>
      <w:pStyle w:val="Rodap"/>
      <w:jc w:val="center"/>
      <w:rPr>
        <w:rFonts w:ascii="Times New Roman" w:hAnsi="Times New Roman" w:cs="Times New Roman"/>
        <w:b/>
        <w:bCs/>
      </w:rPr>
    </w:pPr>
    <w:r w:rsidRPr="004F757F">
      <w:rPr>
        <w:rFonts w:ascii="Times New Roman" w:hAnsi="Times New Roman" w:cs="Times New Roman"/>
        <w:b/>
        <w:bCs/>
      </w:rPr>
      <w:t>P</w:t>
    </w:r>
    <w:r>
      <w:rPr>
        <w:rFonts w:ascii="Times New Roman" w:hAnsi="Times New Roman" w:cs="Times New Roman"/>
        <w:b/>
        <w:bCs/>
      </w:rPr>
      <w:t>rojeto PAFSE</w:t>
    </w:r>
    <w:r w:rsidRPr="004F757F">
      <w:rPr>
        <w:rFonts w:ascii="Times New Roman" w:hAnsi="Times New Roman" w:cs="Times New Roman"/>
        <w:b/>
        <w:bCs/>
      </w:rPr>
      <w:t xml:space="preserve">: </w:t>
    </w:r>
    <w:r w:rsidRPr="00BC0867">
      <w:rPr>
        <w:rFonts w:ascii="Times New Roman" w:hAnsi="Times New Roman" w:cs="Times New Roman"/>
        <w:b/>
        <w:bCs/>
      </w:rPr>
      <w:t xml:space="preserve">Cenário </w:t>
    </w:r>
    <w:r>
      <w:rPr>
        <w:rFonts w:ascii="Times New Roman" w:hAnsi="Times New Roman" w:cs="Times New Roman"/>
        <w:b/>
        <w:bCs/>
      </w:rPr>
      <w:t>2</w:t>
    </w:r>
    <w:r w:rsidRPr="00BC0867">
      <w:rPr>
        <w:rFonts w:ascii="Times New Roman" w:hAnsi="Times New Roman" w:cs="Times New Roman"/>
        <w:b/>
        <w:bCs/>
      </w:rPr>
      <w:t>:</w:t>
    </w:r>
    <w:r w:rsidRPr="004F757F">
      <w:rPr>
        <w:rFonts w:ascii="Times New Roman" w:hAnsi="Times New Roman" w:cs="Times New Roman"/>
      </w:rPr>
      <w:t xml:space="preserve"> “</w:t>
    </w:r>
    <w:r>
      <w:rPr>
        <w:rFonts w:ascii="Times New Roman" w:hAnsi="Times New Roman" w:cs="Times New Roman"/>
      </w:rPr>
      <w:t>Fontes de Energia e Impacto na Saúde Pública</w:t>
    </w:r>
    <w:r w:rsidRPr="004F757F">
      <w:rPr>
        <w:rFonts w:ascii="Times New Roman" w:hAnsi="Times New Roman" w:cs="Times New Roman"/>
      </w:rPr>
      <w:t>”</w:t>
    </w:r>
  </w:p>
  <w:p w14:paraId="3426AB21" w14:textId="77777777" w:rsidR="001529B1" w:rsidRDefault="001529B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F144E" w14:textId="77777777" w:rsidR="001C029D" w:rsidRDefault="001C029D" w:rsidP="001529B1">
      <w:pPr>
        <w:spacing w:after="0" w:line="240" w:lineRule="auto"/>
      </w:pPr>
      <w:r>
        <w:separator/>
      </w:r>
    </w:p>
  </w:footnote>
  <w:footnote w:type="continuationSeparator" w:id="0">
    <w:p w14:paraId="3180FFBE" w14:textId="77777777" w:rsidR="001C029D" w:rsidRDefault="001C029D" w:rsidP="001529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39"/>
      <w:gridCol w:w="6084"/>
    </w:tblGrid>
    <w:tr w:rsidR="001529B1" w14:paraId="574C1401" w14:textId="77777777" w:rsidTr="00602142">
      <w:trPr>
        <w:trHeight w:val="576"/>
      </w:trPr>
      <w:tc>
        <w:tcPr>
          <w:tcW w:w="3839" w:type="dxa"/>
        </w:tcPr>
        <w:p w14:paraId="022E561D" w14:textId="77777777" w:rsidR="001529B1" w:rsidRDefault="001529B1" w:rsidP="001529B1">
          <w:pPr>
            <w:pStyle w:val="Cabealho"/>
            <w:ind w:left="501"/>
          </w:pPr>
          <w:r w:rsidRPr="001A156C">
            <w:rPr>
              <w:noProof/>
            </w:rPr>
            <mc:AlternateContent>
              <mc:Choice Requires="wps">
                <w:drawing>
                  <wp:anchor distT="0" distB="0" distL="114300" distR="114300" simplePos="0" relativeHeight="251660288" behindDoc="0" locked="0" layoutInCell="1" allowOverlap="1" wp14:anchorId="3E394428" wp14:editId="35F88C72">
                    <wp:simplePos x="0" y="0"/>
                    <wp:positionH relativeFrom="column">
                      <wp:posOffset>179070</wp:posOffset>
                    </wp:positionH>
                    <wp:positionV relativeFrom="paragraph">
                      <wp:posOffset>641350</wp:posOffset>
                    </wp:positionV>
                    <wp:extent cx="777240" cy="464820"/>
                    <wp:effectExtent l="0" t="0" r="3810" b="0"/>
                    <wp:wrapNone/>
                    <wp:docPr id="6" name="Rectangle 27">
                      <a:extLst xmlns:a="http://schemas.openxmlformats.org/drawingml/2006/main">
                        <a:ext uri="{FF2B5EF4-FFF2-40B4-BE49-F238E27FC236}">
                          <a16:creationId xmlns:a16="http://schemas.microsoft.com/office/drawing/2014/main" id="{1AE74447-80E6-96EF-8BEA-E34FFF06BEEC}"/>
                        </a:ext>
                      </a:extLst>
                    </wp:docPr>
                    <wp:cNvGraphicFramePr/>
                    <a:graphic xmlns:a="http://schemas.openxmlformats.org/drawingml/2006/main">
                      <a:graphicData uri="http://schemas.microsoft.com/office/word/2010/wordprocessingShape">
                        <wps:wsp>
                          <wps:cNvSpPr/>
                          <wps:spPr>
                            <a:xfrm>
                              <a:off x="0" y="0"/>
                              <a:ext cx="777240" cy="464820"/>
                            </a:xfrm>
                            <a:prstGeom prst="rect">
                              <a:avLst/>
                            </a:prstGeom>
                            <a:blipFill rotWithShape="1">
                              <a:blip r:embed="rId1"/>
                              <a:stretch>
                                <a:fillRect/>
                              </a:stretch>
                            </a:blipFill>
                            <a:ln>
                              <a:noFill/>
                            </a:ln>
                          </wps:spPr>
                          <wps:style>
                            <a:lnRef idx="2">
                              <a:scrgbClr r="0" g="0" b="0"/>
                            </a:lnRef>
                            <a:fillRef idx="1">
                              <a:scrgbClr r="0" g="0" b="0"/>
                            </a:fillRef>
                            <a:effectRef idx="0">
                              <a:schemeClr val="bg1">
                                <a:hueOff val="0"/>
                                <a:satOff val="0"/>
                                <a:lumOff val="0"/>
                                <a:alphaOff val="0"/>
                              </a:schemeClr>
                            </a:effectRef>
                            <a:fontRef idx="minor">
                              <a:schemeClr val="dk1">
                                <a:hueOff val="0"/>
                                <a:satOff val="0"/>
                                <a:lumOff val="0"/>
                                <a:alphaOff val="0"/>
                              </a:schemeClr>
                            </a:fontRef>
                          </wps:style>
                          <wps:bodyPr/>
                        </wps:wsp>
                      </a:graphicData>
                    </a:graphic>
                    <wp14:sizeRelH relativeFrom="margin">
                      <wp14:pctWidth>0</wp14:pctWidth>
                    </wp14:sizeRelH>
                    <wp14:sizeRelV relativeFrom="margin">
                      <wp14:pctHeight>0</wp14:pctHeight>
                    </wp14:sizeRelV>
                  </wp:anchor>
                </w:drawing>
              </mc:Choice>
              <mc:Fallback>
                <w:pict>
                  <v:rect w14:anchorId="7CCB80D6" id="Rectangle 27" o:spid="_x0000_s1026" style="position:absolute;margin-left:14.1pt;margin-top:50.5pt;width:61.2pt;height:3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" stroked="f" strokeweight="1pt">
                    <v:fill r:id="rId2" o:title="" recolor="t" rotate="t" type="frame"/>
                  </v:rect>
                </w:pict>
              </mc:Fallback>
            </mc:AlternateContent>
          </w:r>
          <w:r w:rsidRPr="001A156C">
            <w:rPr>
              <w:noProof/>
            </w:rPr>
            <w:drawing>
              <wp:anchor distT="0" distB="0" distL="114300" distR="114300" simplePos="0" relativeHeight="251659264" behindDoc="0" locked="0" layoutInCell="1" allowOverlap="1" wp14:anchorId="1B30CA0F" wp14:editId="39C4505B">
                <wp:simplePos x="0" y="0"/>
                <wp:positionH relativeFrom="column">
                  <wp:posOffset>64770</wp:posOffset>
                </wp:positionH>
                <wp:positionV relativeFrom="paragraph">
                  <wp:posOffset>122555</wp:posOffset>
                </wp:positionV>
                <wp:extent cx="1684020" cy="470535"/>
                <wp:effectExtent l="0" t="0" r="0" b="0"/>
                <wp:wrapSquare wrapText="bothSides"/>
                <wp:docPr id="3" name="Imagem 15" descr="Uma imagem com texto&#10;&#10;Descrição gerada automaticamente">
                  <a:extLst xmlns:a="http://schemas.openxmlformats.org/drawingml/2006/main">
                    <a:ext uri="{FF2B5EF4-FFF2-40B4-BE49-F238E27FC236}">
                      <a16:creationId xmlns:a16="http://schemas.microsoft.com/office/drawing/2014/main" id="{C9C70D02-0CEC-BB6F-7F87-1F6BED0D09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m 15" descr="Uma imagem com texto&#10;&#10;Descrição gerada automaticamente">
                          <a:extLst>
                            <a:ext uri="{FF2B5EF4-FFF2-40B4-BE49-F238E27FC236}">
                              <a16:creationId xmlns:a16="http://schemas.microsoft.com/office/drawing/2014/main" id="{C9C70D02-0CEC-BB6F-7F87-1F6BED0D099D}"/>
                            </a:ext>
                          </a:extLst>
                        </pic:cNvPr>
                        <pic:cNvPicPr>
                          <a:picLocks noChangeAspect="1"/>
                        </pic:cNvPicPr>
                      </pic:nvPicPr>
                      <pic:blipFill rotWithShape="1">
                        <a:blip r:embed="rId3">
                          <a:extLst>
                            <a:ext uri="{28A0092B-C50C-407E-A947-70E740481C1C}">
                              <a14:useLocalDpi xmlns:a14="http://schemas.microsoft.com/office/drawing/2010/main" val="0"/>
                            </a:ext>
                          </a:extLst>
                        </a:blip>
                        <a:srcRect t="32853" b="29828"/>
                        <a:stretch/>
                      </pic:blipFill>
                      <pic:spPr>
                        <a:xfrm>
                          <a:off x="0" y="0"/>
                          <a:ext cx="1684020" cy="470535"/>
                        </a:xfrm>
                        <a:prstGeom prst="rect">
                          <a:avLst/>
                        </a:prstGeom>
                      </pic:spPr>
                    </pic:pic>
                  </a:graphicData>
                </a:graphic>
                <wp14:sizeRelH relativeFrom="margin">
                  <wp14:pctWidth>0</wp14:pctWidth>
                </wp14:sizeRelH>
                <wp14:sizeRelV relativeFrom="margin">
                  <wp14:pctHeight>0</wp14:pctHeight>
                </wp14:sizeRelV>
              </wp:anchor>
            </w:drawing>
          </w:r>
        </w:p>
      </w:tc>
      <w:tc>
        <w:tcPr>
          <w:tcW w:w="6084" w:type="dxa"/>
        </w:tcPr>
        <w:p w14:paraId="46AA5733" w14:textId="77777777" w:rsidR="001529B1" w:rsidRDefault="001529B1" w:rsidP="001529B1">
          <w:pPr>
            <w:pStyle w:val="Cabealho"/>
            <w:rPr>
              <w:rFonts w:ascii="Times New Roman" w:hAnsi="Times New Roman" w:cs="Times New Roman"/>
            </w:rPr>
          </w:pPr>
          <w:r w:rsidRPr="001A156C">
            <w:rPr>
              <w:rFonts w:ascii="Times New Roman" w:hAnsi="Times New Roman" w:cs="Times New Roman"/>
              <w:b/>
              <w:bCs/>
              <w:sz w:val="24"/>
              <w:szCs w:val="24"/>
            </w:rPr>
            <w:t xml:space="preserve">Cenário </w:t>
          </w:r>
          <w:r>
            <w:rPr>
              <w:rFonts w:ascii="Times New Roman" w:hAnsi="Times New Roman" w:cs="Times New Roman"/>
              <w:b/>
              <w:bCs/>
              <w:sz w:val="24"/>
              <w:szCs w:val="24"/>
            </w:rPr>
            <w:t>2</w:t>
          </w:r>
          <w:r w:rsidRPr="001A156C">
            <w:rPr>
              <w:rFonts w:ascii="Times New Roman" w:hAnsi="Times New Roman" w:cs="Times New Roman"/>
              <w:b/>
              <w:bCs/>
              <w:sz w:val="24"/>
              <w:szCs w:val="24"/>
            </w:rPr>
            <w:t>:</w:t>
          </w:r>
          <w:r w:rsidRPr="001A156C">
            <w:rPr>
              <w:rFonts w:ascii="Times New Roman" w:hAnsi="Times New Roman" w:cs="Times New Roman"/>
            </w:rPr>
            <w:t xml:space="preserve"> “</w:t>
          </w:r>
          <w:r>
            <w:rPr>
              <w:rFonts w:ascii="Times New Roman" w:hAnsi="Times New Roman" w:cs="Times New Roman"/>
            </w:rPr>
            <w:t>Fontes de Energia e Impacto na Saúde Pública</w:t>
          </w:r>
          <w:r w:rsidRPr="001A156C">
            <w:rPr>
              <w:rFonts w:ascii="Times New Roman" w:hAnsi="Times New Roman" w:cs="Times New Roman"/>
            </w:rPr>
            <w:t>”</w:t>
          </w:r>
        </w:p>
        <w:p w14:paraId="0FE01002" w14:textId="77777777" w:rsidR="001529B1" w:rsidRDefault="001529B1" w:rsidP="001529B1">
          <w:pPr>
            <w:pStyle w:val="Cabealho"/>
            <w:jc w:val="center"/>
            <w:rPr>
              <w:rFonts w:ascii="Times New Roman" w:hAnsi="Times New Roman" w:cs="Times New Roman"/>
              <w:b/>
              <w:bCs/>
              <w:sz w:val="24"/>
              <w:szCs w:val="24"/>
            </w:rPr>
          </w:pPr>
        </w:p>
        <w:p w14:paraId="21D2C3FE" w14:textId="77777777" w:rsidR="001529B1" w:rsidRPr="001A156C" w:rsidRDefault="001529B1" w:rsidP="001529B1">
          <w:pPr>
            <w:pStyle w:val="Cabealho"/>
            <w:rPr>
              <w:rFonts w:ascii="Times New Roman" w:hAnsi="Times New Roman" w:cs="Times New Roman"/>
              <w:b/>
              <w:bCs/>
              <w:sz w:val="24"/>
              <w:szCs w:val="24"/>
            </w:rPr>
          </w:pPr>
          <w:r w:rsidRPr="001A156C">
            <w:rPr>
              <w:rFonts w:ascii="Times New Roman" w:hAnsi="Times New Roman" w:cs="Times New Roman"/>
              <w:b/>
              <w:bCs/>
              <w:sz w:val="24"/>
              <w:szCs w:val="24"/>
            </w:rPr>
            <w:t xml:space="preserve">Unidade Curricular: </w:t>
          </w:r>
          <w:r>
            <w:rPr>
              <w:rFonts w:ascii="Times New Roman" w:hAnsi="Times New Roman" w:cs="Times New Roman"/>
              <w:b/>
              <w:bCs/>
              <w:sz w:val="24"/>
              <w:szCs w:val="24"/>
            </w:rPr>
            <w:t>________________</w:t>
          </w:r>
        </w:p>
        <w:p w14:paraId="2DB5A1A5" w14:textId="77777777" w:rsidR="001529B1" w:rsidRPr="001A156C" w:rsidRDefault="001529B1" w:rsidP="001529B1">
          <w:pPr>
            <w:pStyle w:val="Cabealho"/>
            <w:rPr>
              <w:rFonts w:ascii="Times New Roman" w:hAnsi="Times New Roman" w:cs="Times New Roman"/>
              <w:b/>
              <w:bCs/>
              <w:sz w:val="24"/>
              <w:szCs w:val="24"/>
            </w:rPr>
          </w:pPr>
          <w:r w:rsidRPr="001A156C">
            <w:rPr>
              <w:rFonts w:ascii="Times New Roman" w:hAnsi="Times New Roman" w:cs="Times New Roman"/>
              <w:b/>
              <w:bCs/>
              <w:sz w:val="24"/>
              <w:szCs w:val="24"/>
            </w:rPr>
            <w:t>Docente:</w:t>
          </w:r>
          <w:r>
            <w:rPr>
              <w:rFonts w:ascii="Times New Roman" w:hAnsi="Times New Roman" w:cs="Times New Roman"/>
              <w:b/>
              <w:bCs/>
              <w:sz w:val="24"/>
              <w:szCs w:val="24"/>
            </w:rPr>
            <w:t>___________________</w:t>
          </w:r>
        </w:p>
        <w:p w14:paraId="2C06FD87" w14:textId="77777777" w:rsidR="001529B1" w:rsidRDefault="001529B1" w:rsidP="001529B1">
          <w:pPr>
            <w:pStyle w:val="Cabealho"/>
            <w:ind w:left="0" w:firstLine="0"/>
            <w:rPr>
              <w:rFonts w:ascii="Times New Roman" w:hAnsi="Times New Roman" w:cs="Times New Roman"/>
              <w:b/>
              <w:bCs/>
              <w:sz w:val="26"/>
              <w:szCs w:val="26"/>
            </w:rPr>
          </w:pPr>
        </w:p>
        <w:p w14:paraId="2338DB91" w14:textId="34879C54" w:rsidR="001529B1" w:rsidRPr="00B453B9" w:rsidRDefault="001529B1" w:rsidP="001529B1">
          <w:pPr>
            <w:pStyle w:val="Cabealho"/>
            <w:ind w:left="0" w:firstLine="0"/>
            <w:rPr>
              <w:rFonts w:ascii="Times New Roman" w:hAnsi="Times New Roman" w:cs="Times New Roman"/>
              <w:color w:val="FF0000"/>
            </w:rPr>
          </w:pPr>
          <w:r w:rsidRPr="004F757F">
            <w:rPr>
              <w:rFonts w:ascii="Times New Roman" w:hAnsi="Times New Roman" w:cs="Times New Roman"/>
              <w:b/>
              <w:bCs/>
              <w:sz w:val="26"/>
              <w:szCs w:val="26"/>
            </w:rPr>
            <w:t xml:space="preserve">Ficha de Trabalho Nº </w:t>
          </w:r>
          <w:r w:rsidR="0077216E">
            <w:rPr>
              <w:rFonts w:ascii="Times New Roman" w:hAnsi="Times New Roman" w:cs="Times New Roman"/>
              <w:b/>
              <w:bCs/>
              <w:sz w:val="26"/>
              <w:szCs w:val="26"/>
            </w:rPr>
            <w:t>2</w:t>
          </w:r>
          <w:r w:rsidRPr="004F757F">
            <w:rPr>
              <w:rFonts w:ascii="Times New Roman" w:hAnsi="Times New Roman" w:cs="Times New Roman"/>
              <w:b/>
              <w:bCs/>
              <w:sz w:val="26"/>
              <w:szCs w:val="26"/>
            </w:rPr>
            <w:t>:</w:t>
          </w:r>
          <w:r w:rsidRPr="004F757F">
            <w:rPr>
              <w:rFonts w:ascii="Times New Roman" w:hAnsi="Times New Roman" w:cs="Times New Roman"/>
              <w:b/>
              <w:bCs/>
              <w:sz w:val="24"/>
              <w:szCs w:val="24"/>
            </w:rPr>
            <w:t xml:space="preserve"> </w:t>
          </w:r>
          <w:r w:rsidR="0077216E">
            <w:rPr>
              <w:rFonts w:ascii="Times New Roman" w:hAnsi="Times New Roman" w:cs="Times New Roman"/>
              <w:b/>
              <w:bCs/>
              <w:sz w:val="20"/>
              <w:szCs w:val="20"/>
            </w:rPr>
            <w:t xml:space="preserve">Pesquisar, entender e debater como o consumo de energia varia </w:t>
          </w:r>
          <w:r w:rsidR="00413ABF">
            <w:rPr>
              <w:rFonts w:ascii="Times New Roman" w:hAnsi="Times New Roman" w:cs="Times New Roman"/>
              <w:b/>
              <w:bCs/>
              <w:sz w:val="20"/>
              <w:szCs w:val="20"/>
            </w:rPr>
            <w:t>em diferentes regiões do mundo</w:t>
          </w:r>
          <w:r w:rsidR="00B453B9">
            <w:rPr>
              <w:rFonts w:ascii="Times New Roman" w:hAnsi="Times New Roman" w:cs="Times New Roman"/>
              <w:b/>
              <w:bCs/>
              <w:sz w:val="20"/>
              <w:szCs w:val="20"/>
            </w:rPr>
            <w:t xml:space="preserve"> </w:t>
          </w:r>
          <w:r w:rsidR="00B453B9">
            <w:rPr>
              <w:rFonts w:ascii="Times New Roman" w:hAnsi="Times New Roman" w:cs="Times New Roman"/>
              <w:b/>
              <w:bCs/>
              <w:color w:val="FF0000"/>
              <w:sz w:val="20"/>
              <w:szCs w:val="20"/>
            </w:rPr>
            <w:t>(Solução)</w:t>
          </w:r>
        </w:p>
      </w:tc>
    </w:tr>
    <w:tr w:rsidR="001529B1" w14:paraId="51803334" w14:textId="77777777" w:rsidTr="00602142">
      <w:trPr>
        <w:trHeight w:val="276"/>
      </w:trPr>
      <w:tc>
        <w:tcPr>
          <w:tcW w:w="9923" w:type="dxa"/>
          <w:gridSpan w:val="2"/>
        </w:tcPr>
        <w:p w14:paraId="1CA84B66" w14:textId="77777777" w:rsidR="001529B1" w:rsidRDefault="001529B1" w:rsidP="001529B1">
          <w:pPr>
            <w:pStyle w:val="Cabealho"/>
          </w:pPr>
          <w:r>
            <w:br/>
          </w:r>
          <w:r w:rsidRPr="00EF4E4A">
            <w:rPr>
              <w:rFonts w:ascii="Times New Roman" w:hAnsi="Times New Roman" w:cs="Times New Roman"/>
              <w:sz w:val="24"/>
              <w:szCs w:val="24"/>
            </w:rPr>
            <w:t>Nome:____________________________________________</w:t>
          </w:r>
          <w:r>
            <w:rPr>
              <w:rFonts w:ascii="Times New Roman" w:hAnsi="Times New Roman" w:cs="Times New Roman"/>
              <w:sz w:val="24"/>
              <w:szCs w:val="24"/>
            </w:rPr>
            <w:t>________</w:t>
          </w:r>
          <w:r w:rsidRPr="00EF4E4A">
            <w:rPr>
              <w:rFonts w:ascii="Times New Roman" w:hAnsi="Times New Roman" w:cs="Times New Roman"/>
              <w:sz w:val="24"/>
              <w:szCs w:val="24"/>
            </w:rPr>
            <w:t>_</w:t>
          </w:r>
          <w:r>
            <w:t xml:space="preserve">      </w:t>
          </w:r>
          <w:r w:rsidRPr="00EF4E4A">
            <w:rPr>
              <w:rFonts w:ascii="Times New Roman" w:hAnsi="Times New Roman" w:cs="Times New Roman"/>
              <w:sz w:val="24"/>
              <w:szCs w:val="24"/>
            </w:rPr>
            <w:t>Nº:_____________</w:t>
          </w:r>
          <w:r>
            <w:t xml:space="preserve">                  </w:t>
          </w:r>
          <w:r>
            <w:br/>
          </w:r>
          <w:r>
            <w:rPr>
              <w:sz w:val="24"/>
              <w:szCs w:val="24"/>
            </w:rPr>
            <w:br/>
          </w:r>
          <w:r w:rsidRPr="00EF4E4A">
            <w:rPr>
              <w:rFonts w:ascii="Times New Roman" w:hAnsi="Times New Roman" w:cs="Times New Roman"/>
              <w:sz w:val="24"/>
              <w:szCs w:val="24"/>
            </w:rPr>
            <w:t>Data:______/______/________</w:t>
          </w:r>
        </w:p>
        <w:p w14:paraId="7F614425" w14:textId="77777777" w:rsidR="001529B1" w:rsidRDefault="001529B1" w:rsidP="001529B1">
          <w:pPr>
            <w:pStyle w:val="Cabealho"/>
          </w:pPr>
        </w:p>
      </w:tc>
    </w:tr>
  </w:tbl>
  <w:p w14:paraId="6F22E36A" w14:textId="77777777" w:rsidR="001529B1" w:rsidRDefault="001529B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F19C3"/>
    <w:multiLevelType w:val="multilevel"/>
    <w:tmpl w:val="5FD49AFC"/>
    <w:lvl w:ilvl="0">
      <w:start w:val="1"/>
      <w:numFmt w:val="decimal"/>
      <w:lvlText w:val="%1."/>
      <w:lvlJc w:val="left"/>
      <w:pPr>
        <w:ind w:left="-697" w:hanging="360"/>
      </w:pPr>
      <w:rPr>
        <w:rFonts w:ascii="Times New Roman" w:hAnsi="Times New Roman" w:cs="Times New Roman" w:hint="default"/>
        <w:b/>
        <w:bCs/>
        <w:sz w:val="30"/>
        <w:szCs w:val="30"/>
      </w:rPr>
    </w:lvl>
    <w:lvl w:ilvl="1">
      <w:start w:val="1"/>
      <w:numFmt w:val="decimal"/>
      <w:isLgl/>
      <w:lvlText w:val="%1.%2."/>
      <w:lvlJc w:val="left"/>
      <w:pPr>
        <w:ind w:left="360" w:hanging="360"/>
      </w:pPr>
      <w:rPr>
        <w:rFonts w:hint="default"/>
      </w:rPr>
    </w:lvl>
    <w:lvl w:ilvl="2">
      <w:start w:val="1"/>
      <w:numFmt w:val="decimal"/>
      <w:isLgl/>
      <w:lvlText w:val="%1.%2.%3."/>
      <w:lvlJc w:val="left"/>
      <w:pPr>
        <w:ind w:left="1777" w:hanging="720"/>
      </w:pPr>
      <w:rPr>
        <w:rFonts w:hint="default"/>
      </w:rPr>
    </w:lvl>
    <w:lvl w:ilvl="3">
      <w:start w:val="1"/>
      <w:numFmt w:val="decimal"/>
      <w:isLgl/>
      <w:lvlText w:val="%1.%2.%3.%4."/>
      <w:lvlJc w:val="left"/>
      <w:pPr>
        <w:ind w:left="2834" w:hanging="720"/>
      </w:pPr>
      <w:rPr>
        <w:rFonts w:hint="default"/>
      </w:rPr>
    </w:lvl>
    <w:lvl w:ilvl="4">
      <w:start w:val="1"/>
      <w:numFmt w:val="decimal"/>
      <w:isLgl/>
      <w:lvlText w:val="%1.%2.%3.%4.%5."/>
      <w:lvlJc w:val="left"/>
      <w:pPr>
        <w:ind w:left="4251" w:hanging="1080"/>
      </w:pPr>
      <w:rPr>
        <w:rFonts w:hint="default"/>
      </w:rPr>
    </w:lvl>
    <w:lvl w:ilvl="5">
      <w:start w:val="1"/>
      <w:numFmt w:val="decimal"/>
      <w:isLgl/>
      <w:lvlText w:val="%1.%2.%3.%4.%5.%6."/>
      <w:lvlJc w:val="left"/>
      <w:pPr>
        <w:ind w:left="5308" w:hanging="1080"/>
      </w:pPr>
      <w:rPr>
        <w:rFonts w:hint="default"/>
      </w:rPr>
    </w:lvl>
    <w:lvl w:ilvl="6">
      <w:start w:val="1"/>
      <w:numFmt w:val="decimal"/>
      <w:isLgl/>
      <w:lvlText w:val="%1.%2.%3.%4.%5.%6.%7."/>
      <w:lvlJc w:val="left"/>
      <w:pPr>
        <w:ind w:left="6725" w:hanging="1440"/>
      </w:pPr>
      <w:rPr>
        <w:rFonts w:hint="default"/>
      </w:rPr>
    </w:lvl>
    <w:lvl w:ilvl="7">
      <w:start w:val="1"/>
      <w:numFmt w:val="decimal"/>
      <w:isLgl/>
      <w:lvlText w:val="%1.%2.%3.%4.%5.%6.%7.%8."/>
      <w:lvlJc w:val="left"/>
      <w:pPr>
        <w:ind w:left="7782" w:hanging="1440"/>
      </w:pPr>
      <w:rPr>
        <w:rFonts w:hint="default"/>
      </w:rPr>
    </w:lvl>
    <w:lvl w:ilvl="8">
      <w:start w:val="1"/>
      <w:numFmt w:val="decimal"/>
      <w:isLgl/>
      <w:lvlText w:val="%1.%2.%3.%4.%5.%6.%7.%8.%9."/>
      <w:lvlJc w:val="left"/>
      <w:pPr>
        <w:ind w:left="9199" w:hanging="1800"/>
      </w:pPr>
      <w:rPr>
        <w:rFonts w:hint="default"/>
      </w:rPr>
    </w:lvl>
  </w:abstractNum>
  <w:num w:numId="1" w16cid:durableId="10022270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nior Mané">
    <w15:presenceInfo w15:providerId="Windows Live" w15:userId="cfe5ae7aff4951c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9B1"/>
    <w:rsid w:val="00084EF0"/>
    <w:rsid w:val="000D5A99"/>
    <w:rsid w:val="0010568F"/>
    <w:rsid w:val="001529B1"/>
    <w:rsid w:val="0016607C"/>
    <w:rsid w:val="001C029D"/>
    <w:rsid w:val="001E7B2C"/>
    <w:rsid w:val="00230489"/>
    <w:rsid w:val="00253F17"/>
    <w:rsid w:val="003250AB"/>
    <w:rsid w:val="003B1EAE"/>
    <w:rsid w:val="00407D48"/>
    <w:rsid w:val="00413ABF"/>
    <w:rsid w:val="005C22A0"/>
    <w:rsid w:val="006761F8"/>
    <w:rsid w:val="0077216E"/>
    <w:rsid w:val="007C503C"/>
    <w:rsid w:val="00885154"/>
    <w:rsid w:val="009D08B9"/>
    <w:rsid w:val="00A85AB9"/>
    <w:rsid w:val="00A872BE"/>
    <w:rsid w:val="00AC1A1D"/>
    <w:rsid w:val="00AD1F65"/>
    <w:rsid w:val="00AE6047"/>
    <w:rsid w:val="00B453B9"/>
    <w:rsid w:val="00C32446"/>
    <w:rsid w:val="00D70B46"/>
    <w:rsid w:val="00E93549"/>
    <w:rsid w:val="00F07E80"/>
    <w:rsid w:val="00F52B47"/>
    <w:rsid w:val="00F600C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84306"/>
  <w15:chartTrackingRefBased/>
  <w15:docId w15:val="{729848E6-A183-4D14-B5D1-69268C781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ind w:left="357"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9B1"/>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1529B1"/>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1529B1"/>
  </w:style>
  <w:style w:type="paragraph" w:styleId="Rodap">
    <w:name w:val="footer"/>
    <w:basedOn w:val="Normal"/>
    <w:link w:val="RodapCarter"/>
    <w:uiPriority w:val="99"/>
    <w:unhideWhenUsed/>
    <w:rsid w:val="001529B1"/>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1529B1"/>
  </w:style>
  <w:style w:type="paragraph" w:styleId="PargrafodaLista">
    <w:name w:val="List Paragraph"/>
    <w:basedOn w:val="Normal"/>
    <w:uiPriority w:val="34"/>
    <w:qFormat/>
    <w:rsid w:val="001529B1"/>
    <w:pPr>
      <w:ind w:left="720"/>
      <w:contextualSpacing/>
    </w:pPr>
  </w:style>
  <w:style w:type="table" w:styleId="TabelacomGrelha">
    <w:name w:val="Table Grid"/>
    <w:basedOn w:val="Tabelanormal"/>
    <w:uiPriority w:val="39"/>
    <w:rsid w:val="00152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
    <w:name w:val="Hyperlink"/>
    <w:basedOn w:val="Tipodeletrapredefinidodopargrafo"/>
    <w:uiPriority w:val="99"/>
    <w:unhideWhenUsed/>
    <w:rsid w:val="00C32446"/>
    <w:rPr>
      <w:color w:val="0563C1" w:themeColor="hyperlink"/>
      <w:u w:val="single"/>
    </w:rPr>
  </w:style>
  <w:style w:type="character" w:styleId="Hiperligaovisitada">
    <w:name w:val="FollowedHyperlink"/>
    <w:basedOn w:val="Tipodeletrapredefinidodopargrafo"/>
    <w:uiPriority w:val="99"/>
    <w:semiHidden/>
    <w:unhideWhenUsed/>
    <w:rsid w:val="00C32446"/>
    <w:rPr>
      <w:color w:val="954F72" w:themeColor="followedHyperlink"/>
      <w:u w:val="single"/>
    </w:rPr>
  </w:style>
  <w:style w:type="character" w:styleId="MenoNoResolvida">
    <w:name w:val="Unresolved Mention"/>
    <w:basedOn w:val="Tipodeletrapredefinidodopargrafo"/>
    <w:uiPriority w:val="99"/>
    <w:semiHidden/>
    <w:unhideWhenUsed/>
    <w:rsid w:val="00C32446"/>
    <w:rPr>
      <w:color w:val="605E5C"/>
      <w:shd w:val="clear" w:color="auto" w:fill="E1DFDD"/>
    </w:rPr>
  </w:style>
  <w:style w:type="character" w:styleId="TextodoMarcadordePosio">
    <w:name w:val="Placeholder Text"/>
    <w:basedOn w:val="Tipodeletrapredefinidodopargrafo"/>
    <w:uiPriority w:val="99"/>
    <w:semiHidden/>
    <w:rsid w:val="00407D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yearbook.enerdata.net/total-energy/world-consumption-statistics.html" TargetMode="External"/><Relationship Id="rId14"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2.png"/><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570</Words>
  <Characters>3079</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 Mané</dc:creator>
  <cp:keywords/>
  <dc:description/>
  <cp:lastModifiedBy>Junior Mané</cp:lastModifiedBy>
  <cp:revision>7</cp:revision>
  <dcterms:created xsi:type="dcterms:W3CDTF">2023-08-15T15:36:00Z</dcterms:created>
  <dcterms:modified xsi:type="dcterms:W3CDTF">2023-08-16T17:16:00Z</dcterms:modified>
</cp:coreProperties>
</file>